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FE7" w:rsidRDefault="00EC6FE7" w:rsidP="00341CF8">
      <w:pPr>
        <w:ind w:right="-1841"/>
        <w:jc w:val="center"/>
        <w:rPr>
          <w:rFonts w:ascii="Arial" w:hAnsi="Arial"/>
          <w:b/>
          <w:sz w:val="28"/>
          <w:szCs w:val="28"/>
          <w:u w:val="single"/>
        </w:rPr>
      </w:pPr>
    </w:p>
    <w:p w:rsidR="00EC6FE7" w:rsidRPr="00EC6FE7" w:rsidRDefault="00EC6FE7" w:rsidP="00341CF8">
      <w:pPr>
        <w:ind w:right="-1841"/>
        <w:jc w:val="center"/>
        <w:rPr>
          <w:rFonts w:ascii="Arial" w:hAnsi="Arial"/>
          <w:b/>
          <w:sz w:val="28"/>
          <w:szCs w:val="28"/>
          <w:u w:val="single"/>
        </w:rPr>
      </w:pPr>
      <w:r w:rsidRPr="00EC6FE7">
        <w:rPr>
          <w:rFonts w:ascii="Arial" w:hAnsi="Arial"/>
          <w:b/>
          <w:sz w:val="28"/>
          <w:szCs w:val="28"/>
          <w:u w:val="single"/>
        </w:rPr>
        <w:t>Лабораторная работа №6</w:t>
      </w:r>
    </w:p>
    <w:p w:rsidR="00EC6FE7" w:rsidRPr="00EC6FE7" w:rsidRDefault="00EC6FE7" w:rsidP="00341CF8">
      <w:pPr>
        <w:ind w:right="-1841"/>
        <w:jc w:val="center"/>
        <w:rPr>
          <w:rFonts w:ascii="Arial" w:hAnsi="Arial"/>
          <w:sz w:val="28"/>
          <w:szCs w:val="28"/>
        </w:rPr>
      </w:pPr>
    </w:p>
    <w:p w:rsidR="00EC6FE7" w:rsidRPr="00EC6FE7" w:rsidRDefault="00EC6FE7" w:rsidP="00341CF8">
      <w:pPr>
        <w:ind w:right="-1841"/>
        <w:rPr>
          <w:b/>
          <w:sz w:val="28"/>
          <w:szCs w:val="28"/>
        </w:rPr>
      </w:pPr>
      <w:r w:rsidRPr="00EC6FE7">
        <w:rPr>
          <w:b/>
          <w:sz w:val="28"/>
          <w:szCs w:val="28"/>
        </w:rPr>
        <w:t xml:space="preserve">1. Тема: ТО и </w:t>
      </w:r>
      <w:proofErr w:type="gramStart"/>
      <w:r w:rsidRPr="00EC6FE7">
        <w:rPr>
          <w:b/>
          <w:sz w:val="28"/>
          <w:szCs w:val="28"/>
        </w:rPr>
        <w:t>ТР</w:t>
      </w:r>
      <w:proofErr w:type="gramEnd"/>
      <w:r w:rsidRPr="00EC6FE7">
        <w:rPr>
          <w:b/>
          <w:sz w:val="28"/>
          <w:szCs w:val="28"/>
        </w:rPr>
        <w:t xml:space="preserve"> системы питания карбюраторного </w:t>
      </w:r>
    </w:p>
    <w:p w:rsidR="00EC6FE7" w:rsidRPr="00EC6FE7" w:rsidRDefault="00EC6FE7" w:rsidP="00341CF8">
      <w:pPr>
        <w:ind w:right="-1841"/>
        <w:rPr>
          <w:b/>
          <w:sz w:val="28"/>
          <w:szCs w:val="28"/>
        </w:rPr>
      </w:pPr>
      <w:r w:rsidRPr="00EC6FE7">
        <w:rPr>
          <w:b/>
          <w:sz w:val="28"/>
          <w:szCs w:val="28"/>
        </w:rPr>
        <w:t>двигателя.</w:t>
      </w:r>
    </w:p>
    <w:p w:rsidR="00EC6FE7" w:rsidRPr="00EC6FE7" w:rsidRDefault="00EC6FE7" w:rsidP="00341CF8">
      <w:pPr>
        <w:ind w:right="-1841"/>
        <w:rPr>
          <w:b/>
          <w:sz w:val="28"/>
          <w:szCs w:val="28"/>
        </w:rPr>
      </w:pPr>
    </w:p>
    <w:p w:rsidR="00EC6FE7" w:rsidRPr="00EC6FE7" w:rsidRDefault="00EC6FE7" w:rsidP="00341CF8">
      <w:pPr>
        <w:ind w:right="-1841"/>
        <w:rPr>
          <w:sz w:val="28"/>
          <w:szCs w:val="28"/>
        </w:rPr>
      </w:pPr>
      <w:r w:rsidRPr="00EC6FE7">
        <w:rPr>
          <w:b/>
          <w:sz w:val="28"/>
          <w:szCs w:val="28"/>
        </w:rPr>
        <w:t>2. Цель:</w:t>
      </w:r>
      <w:r w:rsidRPr="00EC6FE7">
        <w:rPr>
          <w:sz w:val="28"/>
          <w:szCs w:val="28"/>
        </w:rPr>
        <w:t xml:space="preserve"> Изучить техпроцесс проверки и регулировки </w:t>
      </w:r>
      <w:r w:rsidR="00CE3E92">
        <w:rPr>
          <w:sz w:val="28"/>
          <w:szCs w:val="28"/>
        </w:rPr>
        <w:t xml:space="preserve">уровня топлива в поплавковой камере </w:t>
      </w:r>
      <w:r w:rsidRPr="00EC6FE7">
        <w:rPr>
          <w:sz w:val="28"/>
          <w:szCs w:val="28"/>
        </w:rPr>
        <w:t>карбюратора</w:t>
      </w:r>
      <w:r w:rsidR="00CE3E92">
        <w:rPr>
          <w:sz w:val="28"/>
          <w:szCs w:val="28"/>
        </w:rPr>
        <w:t>.</w:t>
      </w:r>
      <w:r w:rsidRPr="00EC6FE7">
        <w:rPr>
          <w:sz w:val="28"/>
          <w:szCs w:val="28"/>
        </w:rPr>
        <w:t xml:space="preserve"> </w:t>
      </w:r>
    </w:p>
    <w:p w:rsidR="00EC6FE7" w:rsidRPr="00EC6FE7" w:rsidRDefault="00EC6FE7" w:rsidP="00341CF8">
      <w:pPr>
        <w:ind w:right="-1841"/>
        <w:rPr>
          <w:sz w:val="28"/>
          <w:szCs w:val="28"/>
        </w:rPr>
      </w:pPr>
      <w:r w:rsidRPr="00EC6FE7">
        <w:rPr>
          <w:b/>
          <w:sz w:val="28"/>
          <w:szCs w:val="28"/>
        </w:rPr>
        <w:t>3. Задачи:</w:t>
      </w:r>
      <w:r w:rsidRPr="00EC6FE7">
        <w:rPr>
          <w:sz w:val="28"/>
          <w:szCs w:val="28"/>
        </w:rPr>
        <w:t xml:space="preserve"> Получить навыки в ТО и </w:t>
      </w:r>
      <w:proofErr w:type="gramStart"/>
      <w:r w:rsidRPr="00EC6FE7">
        <w:rPr>
          <w:sz w:val="28"/>
          <w:szCs w:val="28"/>
        </w:rPr>
        <w:t>ТР</w:t>
      </w:r>
      <w:proofErr w:type="gramEnd"/>
      <w:r w:rsidRPr="00EC6FE7">
        <w:rPr>
          <w:sz w:val="28"/>
          <w:szCs w:val="28"/>
        </w:rPr>
        <w:t xml:space="preserve"> системы питания карбюраторного двигателя.</w:t>
      </w:r>
    </w:p>
    <w:p w:rsidR="00EC6FE7" w:rsidRPr="00EC6FE7" w:rsidRDefault="00EC6FE7" w:rsidP="00341CF8">
      <w:pPr>
        <w:ind w:right="-1841"/>
        <w:rPr>
          <w:b/>
          <w:sz w:val="28"/>
          <w:szCs w:val="28"/>
          <w:u w:val="single"/>
        </w:rPr>
      </w:pPr>
      <w:r w:rsidRPr="00EC6FE7">
        <w:rPr>
          <w:b/>
          <w:sz w:val="28"/>
          <w:szCs w:val="28"/>
          <w:u w:val="single"/>
        </w:rPr>
        <w:t>4. Студенты должны знать</w:t>
      </w:r>
      <w:proofErr w:type="gramStart"/>
      <w:r w:rsidRPr="00EC6FE7">
        <w:rPr>
          <w:b/>
          <w:sz w:val="28"/>
          <w:szCs w:val="28"/>
          <w:u w:val="single"/>
        </w:rPr>
        <w:t xml:space="preserve"> :</w:t>
      </w:r>
      <w:proofErr w:type="gramEnd"/>
    </w:p>
    <w:p w:rsidR="00EC6FE7" w:rsidRPr="00EC6FE7" w:rsidRDefault="00EC6FE7" w:rsidP="00341CF8">
      <w:pPr>
        <w:ind w:right="-1841"/>
        <w:rPr>
          <w:sz w:val="28"/>
          <w:szCs w:val="28"/>
        </w:rPr>
      </w:pPr>
      <w:r w:rsidRPr="00EC6FE7">
        <w:rPr>
          <w:sz w:val="28"/>
          <w:szCs w:val="28"/>
        </w:rPr>
        <w:t xml:space="preserve"> Отказы и неисправности системы питания карбюраторного двигателя, их причины и признаки. </w:t>
      </w:r>
      <w:r w:rsidR="00CE3E92">
        <w:rPr>
          <w:sz w:val="28"/>
          <w:szCs w:val="28"/>
        </w:rPr>
        <w:t>Н</w:t>
      </w:r>
      <w:r w:rsidRPr="00EC6FE7">
        <w:rPr>
          <w:sz w:val="28"/>
          <w:szCs w:val="28"/>
        </w:rPr>
        <w:t>ачальные, допустимые и предельные значения параметров карбюратора, методы и технологию их определения, работы по текущему ремонту карбюратора и бензонасоса.</w:t>
      </w:r>
    </w:p>
    <w:p w:rsidR="00EC6FE7" w:rsidRPr="00EC6FE7" w:rsidRDefault="00EC6FE7" w:rsidP="00341CF8">
      <w:pPr>
        <w:ind w:right="-1841"/>
        <w:rPr>
          <w:sz w:val="28"/>
          <w:szCs w:val="28"/>
          <w:u w:val="single"/>
        </w:rPr>
      </w:pPr>
      <w:r w:rsidRPr="00EC6FE7">
        <w:rPr>
          <w:b/>
          <w:sz w:val="28"/>
          <w:szCs w:val="28"/>
          <w:u w:val="single"/>
        </w:rPr>
        <w:t>Должны уметь:</w:t>
      </w:r>
    </w:p>
    <w:p w:rsidR="00EC6FE7" w:rsidRPr="00EC6FE7" w:rsidRDefault="00EC6FE7" w:rsidP="00341CF8">
      <w:pPr>
        <w:ind w:right="-1841"/>
        <w:rPr>
          <w:sz w:val="28"/>
          <w:szCs w:val="28"/>
        </w:rPr>
      </w:pPr>
      <w:r w:rsidRPr="00EC6FE7">
        <w:rPr>
          <w:sz w:val="28"/>
          <w:szCs w:val="28"/>
        </w:rPr>
        <w:t>выполнять работы по техническому обслуживанию приборов системы питания, проверять и регулировать уровень топлива в поплавковой камере карбюратора.</w:t>
      </w:r>
    </w:p>
    <w:p w:rsidR="00EC6FE7" w:rsidRPr="00EC6FE7" w:rsidRDefault="00EC6FE7" w:rsidP="00341CF8">
      <w:pPr>
        <w:ind w:right="-1841"/>
        <w:rPr>
          <w:sz w:val="28"/>
          <w:szCs w:val="28"/>
        </w:rPr>
      </w:pPr>
    </w:p>
    <w:p w:rsidR="00EC6FE7" w:rsidRPr="00EC6FE7" w:rsidRDefault="00EC6FE7" w:rsidP="00341CF8">
      <w:pPr>
        <w:ind w:right="-1841"/>
        <w:rPr>
          <w:b/>
          <w:sz w:val="28"/>
          <w:szCs w:val="28"/>
        </w:rPr>
      </w:pPr>
      <w:r w:rsidRPr="00EC6FE7">
        <w:rPr>
          <w:b/>
          <w:sz w:val="28"/>
          <w:szCs w:val="28"/>
        </w:rPr>
        <w:t>5.Методические указания для студентов при подготовке к занятию.</w:t>
      </w:r>
    </w:p>
    <w:p w:rsidR="00EC6FE7" w:rsidRPr="00EC6FE7" w:rsidRDefault="00EC6FE7" w:rsidP="00341CF8">
      <w:pPr>
        <w:ind w:right="-1841"/>
        <w:rPr>
          <w:sz w:val="28"/>
          <w:szCs w:val="28"/>
        </w:rPr>
      </w:pPr>
      <w:r w:rsidRPr="00EC6FE7">
        <w:rPr>
          <w:b/>
          <w:sz w:val="28"/>
          <w:szCs w:val="28"/>
        </w:rPr>
        <w:t>5.1.</w:t>
      </w:r>
      <w:r w:rsidRPr="00EC6FE7">
        <w:rPr>
          <w:sz w:val="28"/>
          <w:szCs w:val="28"/>
        </w:rPr>
        <w:t xml:space="preserve"> Литература: "</w:t>
      </w:r>
      <w:r w:rsidRPr="00EC6FE7">
        <w:rPr>
          <w:rFonts w:ascii="Times New Roman CYR" w:hAnsi="Times New Roman CYR" w:cs="Times New Roman CYR"/>
          <w:sz w:val="28"/>
          <w:szCs w:val="28"/>
        </w:rPr>
        <w:t>Техническое обслуживание и ремонт автомобилей</w:t>
      </w:r>
      <w:r w:rsidRPr="00EC6FE7">
        <w:rPr>
          <w:sz w:val="28"/>
          <w:szCs w:val="28"/>
        </w:rPr>
        <w:t>"</w:t>
      </w:r>
      <w:r w:rsidRPr="00EC6FE7">
        <w:rPr>
          <w:rFonts w:ascii="Times New Roman CYR" w:hAnsi="Times New Roman CYR" w:cs="Times New Roman CYR"/>
          <w:sz w:val="28"/>
          <w:szCs w:val="28"/>
        </w:rPr>
        <w:t xml:space="preserve"> Епифанов</w:t>
      </w:r>
      <w:proofErr w:type="gramStart"/>
      <w:r w:rsidRPr="00EC6FE7">
        <w:rPr>
          <w:rFonts w:ascii="Times New Roman CYR" w:hAnsi="Times New Roman CYR" w:cs="Times New Roman CYR"/>
          <w:sz w:val="28"/>
          <w:szCs w:val="28"/>
        </w:rPr>
        <w:t>.</w:t>
      </w:r>
      <w:r w:rsidRPr="00EC6FE7">
        <w:rPr>
          <w:sz w:val="28"/>
          <w:szCs w:val="28"/>
        </w:rPr>
        <w:t>"</w:t>
      </w:r>
      <w:proofErr w:type="gramEnd"/>
      <w:r w:rsidRPr="00EC6FE7">
        <w:rPr>
          <w:rFonts w:ascii="Times New Roman CYR" w:hAnsi="Times New Roman CYR" w:cs="Times New Roman CYR"/>
          <w:sz w:val="28"/>
          <w:szCs w:val="28"/>
        </w:rPr>
        <w:t>Автомобили</w:t>
      </w:r>
      <w:r w:rsidRPr="00EC6FE7">
        <w:rPr>
          <w:sz w:val="28"/>
          <w:szCs w:val="28"/>
        </w:rPr>
        <w:t>"</w:t>
      </w:r>
      <w:r w:rsidRPr="00EC6FE7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Pr="00EC6FE7">
        <w:rPr>
          <w:rFonts w:ascii="Times New Roman CYR" w:hAnsi="Times New Roman CYR" w:cs="Times New Roman CYR"/>
          <w:sz w:val="28"/>
          <w:szCs w:val="28"/>
        </w:rPr>
        <w:t>Богатырев</w:t>
      </w:r>
      <w:proofErr w:type="spellEnd"/>
      <w:r w:rsidRPr="00EC6FE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C5F9E">
        <w:rPr>
          <w:rFonts w:ascii="Times New Roman CYR" w:hAnsi="Times New Roman CYR" w:cs="Times New Roman CYR"/>
          <w:sz w:val="28"/>
          <w:szCs w:val="28"/>
        </w:rPr>
        <w:t>,</w:t>
      </w:r>
      <w:r w:rsidRPr="00EC6FE7">
        <w:rPr>
          <w:sz w:val="28"/>
          <w:szCs w:val="28"/>
        </w:rPr>
        <w:t>"</w:t>
      </w:r>
      <w:r w:rsidRPr="00EC6FE7">
        <w:rPr>
          <w:rFonts w:ascii="Times New Roman CYR" w:hAnsi="Times New Roman CYR" w:cs="Times New Roman CYR"/>
          <w:sz w:val="28"/>
          <w:szCs w:val="28"/>
        </w:rPr>
        <w:t>Устройство и эксплуатация транспортных средств</w:t>
      </w:r>
      <w:r w:rsidRPr="00EC6FE7">
        <w:rPr>
          <w:sz w:val="28"/>
          <w:szCs w:val="28"/>
        </w:rPr>
        <w:t>"</w:t>
      </w:r>
      <w:r w:rsidRPr="00EC6FE7">
        <w:rPr>
          <w:rFonts w:ascii="Times New Roman CYR" w:hAnsi="Times New Roman CYR" w:cs="Times New Roman CYR"/>
          <w:sz w:val="28"/>
          <w:szCs w:val="28"/>
        </w:rPr>
        <w:t xml:space="preserve"> Роговцев и д.р.</w:t>
      </w:r>
    </w:p>
    <w:p w:rsidR="00EC6FE7" w:rsidRPr="00EC6FE7" w:rsidRDefault="00EC6FE7" w:rsidP="00341CF8">
      <w:pPr>
        <w:ind w:right="-1841"/>
        <w:rPr>
          <w:sz w:val="28"/>
          <w:szCs w:val="28"/>
        </w:rPr>
      </w:pPr>
      <w:r w:rsidRPr="00EC6FE7">
        <w:rPr>
          <w:b/>
          <w:sz w:val="28"/>
          <w:szCs w:val="28"/>
        </w:rPr>
        <w:t>5.2.</w:t>
      </w:r>
      <w:r w:rsidRPr="00EC6FE7">
        <w:rPr>
          <w:sz w:val="28"/>
          <w:szCs w:val="28"/>
        </w:rPr>
        <w:t xml:space="preserve"> Вопросы для повторения:</w:t>
      </w:r>
    </w:p>
    <w:p w:rsidR="00EC6FE7" w:rsidRPr="00EC6FE7" w:rsidRDefault="00EC6FE7" w:rsidP="00341CF8">
      <w:pPr>
        <w:ind w:right="-1841"/>
        <w:rPr>
          <w:sz w:val="28"/>
          <w:szCs w:val="28"/>
        </w:rPr>
      </w:pPr>
      <w:r w:rsidRPr="00EC6FE7">
        <w:rPr>
          <w:sz w:val="28"/>
          <w:szCs w:val="28"/>
        </w:rPr>
        <w:t>- неисправности</w:t>
      </w:r>
      <w:proofErr w:type="gramStart"/>
      <w:r w:rsidRPr="00EC6FE7">
        <w:rPr>
          <w:sz w:val="28"/>
          <w:szCs w:val="28"/>
        </w:rPr>
        <w:t xml:space="preserve"> ,</w:t>
      </w:r>
      <w:proofErr w:type="gramEnd"/>
      <w:r w:rsidRPr="00EC6FE7">
        <w:rPr>
          <w:sz w:val="28"/>
          <w:szCs w:val="28"/>
        </w:rPr>
        <w:t xml:space="preserve"> способы устранения и объем работ по ТО системы    </w:t>
      </w:r>
    </w:p>
    <w:p w:rsidR="00EC6FE7" w:rsidRPr="00EC6FE7" w:rsidRDefault="00EC6FE7" w:rsidP="00341CF8">
      <w:pPr>
        <w:ind w:right="-1841"/>
        <w:rPr>
          <w:sz w:val="28"/>
          <w:szCs w:val="28"/>
        </w:rPr>
      </w:pPr>
      <w:r w:rsidRPr="00EC6FE7">
        <w:rPr>
          <w:sz w:val="28"/>
          <w:szCs w:val="28"/>
        </w:rPr>
        <w:t xml:space="preserve">  питания карбюраторного двигателя;</w:t>
      </w:r>
    </w:p>
    <w:p w:rsidR="00EC6FE7" w:rsidRPr="00EC6FE7" w:rsidRDefault="00EC6FE7" w:rsidP="00341CF8">
      <w:pPr>
        <w:ind w:right="-1841"/>
        <w:rPr>
          <w:sz w:val="28"/>
          <w:szCs w:val="28"/>
        </w:rPr>
      </w:pPr>
      <w:r w:rsidRPr="00EC6FE7">
        <w:rPr>
          <w:sz w:val="28"/>
          <w:szCs w:val="28"/>
        </w:rPr>
        <w:t>- диагностирование карбюратора и бензонасоса с помощью приборов.</w:t>
      </w:r>
    </w:p>
    <w:p w:rsidR="00EC6FE7" w:rsidRPr="00EC6FE7" w:rsidRDefault="00EC6FE7" w:rsidP="00341CF8">
      <w:pPr>
        <w:ind w:right="-1841"/>
        <w:rPr>
          <w:sz w:val="28"/>
          <w:szCs w:val="28"/>
        </w:rPr>
      </w:pPr>
    </w:p>
    <w:p w:rsidR="00EC6FE7" w:rsidRPr="00EC6FE7" w:rsidRDefault="00CE3E92" w:rsidP="00341CF8">
      <w:pPr>
        <w:ind w:right="-1841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EC6FE7" w:rsidRPr="00EC6FE7">
        <w:rPr>
          <w:b/>
          <w:sz w:val="28"/>
          <w:szCs w:val="28"/>
        </w:rPr>
        <w:t>. Контроль и коррекция знаний (умений) студентов.</w:t>
      </w:r>
    </w:p>
    <w:p w:rsidR="00EC6FE7" w:rsidRPr="00EC6FE7" w:rsidRDefault="00EC6FE7" w:rsidP="00341CF8">
      <w:pPr>
        <w:ind w:right="-1841"/>
        <w:rPr>
          <w:sz w:val="28"/>
          <w:szCs w:val="28"/>
        </w:rPr>
      </w:pPr>
      <w:r w:rsidRPr="00EC6FE7">
        <w:rPr>
          <w:b/>
          <w:sz w:val="28"/>
          <w:szCs w:val="28"/>
        </w:rPr>
        <w:t xml:space="preserve">6.1. </w:t>
      </w:r>
      <w:r w:rsidRPr="00EC6FE7">
        <w:rPr>
          <w:sz w:val="28"/>
          <w:szCs w:val="28"/>
        </w:rPr>
        <w:t xml:space="preserve">Провести инструктаж по </w:t>
      </w:r>
      <w:r w:rsidR="00CE3E92">
        <w:rPr>
          <w:sz w:val="28"/>
          <w:szCs w:val="28"/>
        </w:rPr>
        <w:t>технике безопасности</w:t>
      </w:r>
      <w:r w:rsidRPr="00EC6FE7">
        <w:rPr>
          <w:sz w:val="28"/>
          <w:szCs w:val="28"/>
        </w:rPr>
        <w:t xml:space="preserve"> при выполнении</w:t>
      </w:r>
      <w:r w:rsidR="00CE3E92">
        <w:rPr>
          <w:sz w:val="28"/>
          <w:szCs w:val="28"/>
        </w:rPr>
        <w:t xml:space="preserve"> лабораторной</w:t>
      </w:r>
      <w:r w:rsidRPr="00EC6FE7">
        <w:rPr>
          <w:sz w:val="28"/>
          <w:szCs w:val="28"/>
        </w:rPr>
        <w:t xml:space="preserve"> работы.</w:t>
      </w:r>
    </w:p>
    <w:p w:rsidR="00EC6FE7" w:rsidRPr="00EC6FE7" w:rsidRDefault="00EC6FE7" w:rsidP="00341CF8">
      <w:pPr>
        <w:ind w:right="-1841"/>
        <w:rPr>
          <w:sz w:val="28"/>
          <w:szCs w:val="28"/>
        </w:rPr>
      </w:pPr>
      <w:r w:rsidRPr="00EC6FE7">
        <w:rPr>
          <w:b/>
          <w:sz w:val="28"/>
          <w:szCs w:val="28"/>
        </w:rPr>
        <w:t>6.2.</w:t>
      </w:r>
      <w:r w:rsidRPr="00EC6FE7">
        <w:rPr>
          <w:sz w:val="28"/>
          <w:szCs w:val="28"/>
        </w:rPr>
        <w:t xml:space="preserve"> Методически</w:t>
      </w:r>
      <w:r w:rsidR="00CE3E92">
        <w:rPr>
          <w:sz w:val="28"/>
          <w:szCs w:val="28"/>
        </w:rPr>
        <w:t>е указания по выполнению работы.</w:t>
      </w:r>
    </w:p>
    <w:p w:rsidR="00EC6FE7" w:rsidRPr="00EC6FE7" w:rsidRDefault="00EC6FE7" w:rsidP="00341CF8">
      <w:pPr>
        <w:ind w:right="-1841"/>
        <w:rPr>
          <w:sz w:val="28"/>
          <w:szCs w:val="28"/>
        </w:rPr>
      </w:pPr>
      <w:r w:rsidRPr="00EC6FE7">
        <w:rPr>
          <w:b/>
          <w:sz w:val="28"/>
          <w:szCs w:val="28"/>
        </w:rPr>
        <w:t>6.2.1.</w:t>
      </w:r>
      <w:r w:rsidRPr="00EC6FE7">
        <w:rPr>
          <w:sz w:val="28"/>
          <w:szCs w:val="28"/>
        </w:rPr>
        <w:t xml:space="preserve"> Инструмент, оборудование и приборы:</w:t>
      </w:r>
    </w:p>
    <w:p w:rsidR="00EC6FE7" w:rsidRPr="00EC6FE7" w:rsidRDefault="00EC6FE7" w:rsidP="00341CF8">
      <w:pPr>
        <w:ind w:right="-1841"/>
        <w:rPr>
          <w:sz w:val="28"/>
          <w:szCs w:val="28"/>
        </w:rPr>
      </w:pPr>
      <w:r w:rsidRPr="00EC6FE7">
        <w:rPr>
          <w:sz w:val="28"/>
          <w:szCs w:val="28"/>
        </w:rPr>
        <w:t xml:space="preserve">-  </w:t>
      </w:r>
      <w:r w:rsidR="00CE3E92">
        <w:rPr>
          <w:sz w:val="28"/>
          <w:szCs w:val="28"/>
        </w:rPr>
        <w:t xml:space="preserve">металлическая </w:t>
      </w:r>
      <w:r w:rsidRPr="00EC6FE7">
        <w:rPr>
          <w:sz w:val="28"/>
          <w:szCs w:val="28"/>
        </w:rPr>
        <w:t>линейка;</w:t>
      </w:r>
    </w:p>
    <w:p w:rsidR="00EC6FE7" w:rsidRPr="00EC6FE7" w:rsidRDefault="00EC6FE7" w:rsidP="00341CF8">
      <w:pPr>
        <w:ind w:right="-1841"/>
        <w:rPr>
          <w:sz w:val="28"/>
          <w:szCs w:val="28"/>
        </w:rPr>
      </w:pPr>
      <w:r w:rsidRPr="00EC6FE7">
        <w:rPr>
          <w:sz w:val="28"/>
          <w:szCs w:val="28"/>
        </w:rPr>
        <w:t>-  набор гаечных ключей;</w:t>
      </w:r>
    </w:p>
    <w:p w:rsidR="00EC6FE7" w:rsidRPr="00EC6FE7" w:rsidRDefault="00EC6FE7" w:rsidP="00341CF8">
      <w:pPr>
        <w:ind w:right="-1841"/>
        <w:rPr>
          <w:sz w:val="28"/>
          <w:szCs w:val="28"/>
        </w:rPr>
      </w:pPr>
      <w:r w:rsidRPr="00EC6FE7">
        <w:rPr>
          <w:sz w:val="28"/>
          <w:szCs w:val="28"/>
        </w:rPr>
        <w:t>-  отвертка;</w:t>
      </w:r>
    </w:p>
    <w:p w:rsidR="00EC6FE7" w:rsidRPr="00EC6FE7" w:rsidRDefault="00EC6FE7" w:rsidP="00341CF8">
      <w:pPr>
        <w:ind w:right="-1841"/>
        <w:rPr>
          <w:b/>
          <w:sz w:val="28"/>
          <w:szCs w:val="28"/>
        </w:rPr>
      </w:pPr>
      <w:r w:rsidRPr="00EC6FE7">
        <w:rPr>
          <w:b/>
          <w:sz w:val="28"/>
          <w:szCs w:val="28"/>
        </w:rPr>
        <w:t>6.2.2.</w:t>
      </w:r>
      <w:r w:rsidRPr="00EC6FE7">
        <w:rPr>
          <w:sz w:val="28"/>
          <w:szCs w:val="28"/>
        </w:rPr>
        <w:t xml:space="preserve"> </w:t>
      </w:r>
      <w:r w:rsidRPr="00EC6FE7">
        <w:rPr>
          <w:b/>
          <w:sz w:val="28"/>
          <w:szCs w:val="28"/>
        </w:rPr>
        <w:t>Основные неисправности системы питания карбюраторного двигателя.</w:t>
      </w:r>
    </w:p>
    <w:p w:rsidR="00EC6FE7" w:rsidRPr="00EC6FE7" w:rsidRDefault="00EC6FE7" w:rsidP="00341CF8">
      <w:pPr>
        <w:ind w:right="-1841"/>
        <w:rPr>
          <w:sz w:val="28"/>
          <w:szCs w:val="28"/>
        </w:rPr>
      </w:pPr>
      <w:r w:rsidRPr="00EC6FE7">
        <w:rPr>
          <w:sz w:val="28"/>
          <w:szCs w:val="28"/>
        </w:rPr>
        <w:t xml:space="preserve">        К явным неисправностям системы питания относят нарушение герметичности и течь топлива из топливных баков и трубопроводов,</w:t>
      </w:r>
    </w:p>
    <w:p w:rsidR="00CE3E92" w:rsidRDefault="00EC6FE7" w:rsidP="00341CF8">
      <w:pPr>
        <w:ind w:right="-1841"/>
        <w:rPr>
          <w:sz w:val="28"/>
          <w:szCs w:val="28"/>
        </w:rPr>
      </w:pPr>
      <w:r w:rsidRPr="00EC6FE7">
        <w:rPr>
          <w:sz w:val="28"/>
          <w:szCs w:val="28"/>
        </w:rPr>
        <w:t xml:space="preserve">«провалы» двигателя при резком открытии дроссельной заслонки из-за ухудшения </w:t>
      </w:r>
      <w:r w:rsidR="00CE3E92">
        <w:rPr>
          <w:sz w:val="28"/>
          <w:szCs w:val="28"/>
        </w:rPr>
        <w:t>работы</w:t>
      </w:r>
      <w:r w:rsidRPr="00EC6FE7">
        <w:rPr>
          <w:sz w:val="28"/>
          <w:szCs w:val="28"/>
        </w:rPr>
        <w:t xml:space="preserve"> ускорительного насоса.</w:t>
      </w:r>
    </w:p>
    <w:p w:rsidR="00EC6FE7" w:rsidRPr="00EC6FE7" w:rsidRDefault="00CE3E92" w:rsidP="00341CF8">
      <w:pPr>
        <w:ind w:right="-1841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C6FE7" w:rsidRPr="00EC6FE7">
        <w:rPr>
          <w:sz w:val="28"/>
          <w:szCs w:val="28"/>
        </w:rPr>
        <w:t xml:space="preserve"> К неявным неисправностям следует отнести загрязнение воздушных фильтров, прорыв диафрагмы и </w:t>
      </w:r>
      <w:proofErr w:type="spellStart"/>
      <w:r w:rsidR="00EC6FE7" w:rsidRPr="00EC6FE7">
        <w:rPr>
          <w:sz w:val="28"/>
          <w:szCs w:val="28"/>
        </w:rPr>
        <w:t>негерметичность</w:t>
      </w:r>
      <w:proofErr w:type="spellEnd"/>
      <w:r w:rsidR="00EC6FE7" w:rsidRPr="00EC6FE7">
        <w:rPr>
          <w:sz w:val="28"/>
          <w:szCs w:val="28"/>
        </w:rPr>
        <w:t xml:space="preserve"> клапанов бензонасоса</w:t>
      </w:r>
      <w:proofErr w:type="gramStart"/>
      <w:r w:rsidR="00EC6FE7" w:rsidRPr="00EC6FE7">
        <w:rPr>
          <w:sz w:val="28"/>
          <w:szCs w:val="28"/>
        </w:rPr>
        <w:t xml:space="preserve"> ,</w:t>
      </w:r>
      <w:proofErr w:type="gramEnd"/>
      <w:r w:rsidR="00EC6FE7" w:rsidRPr="00EC6FE7">
        <w:rPr>
          <w:sz w:val="28"/>
          <w:szCs w:val="28"/>
        </w:rPr>
        <w:t xml:space="preserve"> </w:t>
      </w:r>
      <w:r w:rsidR="00EC6FE7" w:rsidRPr="00EC6FE7">
        <w:rPr>
          <w:sz w:val="28"/>
          <w:szCs w:val="28"/>
        </w:rPr>
        <w:lastRenderedPageBreak/>
        <w:t>нарушение герметичности игольчатого клапана и изменение уров</w:t>
      </w:r>
      <w:r>
        <w:rPr>
          <w:sz w:val="28"/>
          <w:szCs w:val="28"/>
        </w:rPr>
        <w:t>ня топлива в поплавковой камере</w:t>
      </w:r>
      <w:r w:rsidR="00EC6FE7" w:rsidRPr="00EC6FE7">
        <w:rPr>
          <w:sz w:val="28"/>
          <w:szCs w:val="28"/>
        </w:rPr>
        <w:t>, изменение (увеличение) пропускной способности жиклеров , неправильная регулировка</w:t>
      </w:r>
      <w:r>
        <w:rPr>
          <w:sz w:val="28"/>
          <w:szCs w:val="28"/>
        </w:rPr>
        <w:t xml:space="preserve"> системы </w:t>
      </w:r>
      <w:r w:rsidR="00EC6FE7" w:rsidRPr="00EC6FE7">
        <w:rPr>
          <w:sz w:val="28"/>
          <w:szCs w:val="28"/>
        </w:rPr>
        <w:t>холостого хода.</w:t>
      </w:r>
    </w:p>
    <w:p w:rsidR="00EC6FE7" w:rsidRPr="00EC6FE7" w:rsidRDefault="00EC6FE7" w:rsidP="00341CF8">
      <w:pPr>
        <w:ind w:right="-1841"/>
        <w:rPr>
          <w:sz w:val="28"/>
          <w:szCs w:val="28"/>
        </w:rPr>
      </w:pPr>
      <w:r w:rsidRPr="00EC6FE7">
        <w:rPr>
          <w:sz w:val="28"/>
          <w:szCs w:val="28"/>
        </w:rPr>
        <w:t xml:space="preserve">           Выявление неявных неисправностей карбюратора и бензонасоса проводится ходовыми и стендовыми испытаниями</w:t>
      </w:r>
      <w:proofErr w:type="gramStart"/>
      <w:r w:rsidRPr="00EC6FE7">
        <w:rPr>
          <w:sz w:val="28"/>
          <w:szCs w:val="28"/>
        </w:rPr>
        <w:t xml:space="preserve"> ,</w:t>
      </w:r>
      <w:proofErr w:type="gramEnd"/>
      <w:r w:rsidRPr="00EC6FE7">
        <w:rPr>
          <w:sz w:val="28"/>
          <w:szCs w:val="28"/>
        </w:rPr>
        <w:t xml:space="preserve"> а также путем оценки состояния отдельных элементов после снятия карбюратора и его профилактической переборки , регулировки и испытаний в цеховых условиях. </w:t>
      </w:r>
    </w:p>
    <w:p w:rsidR="00EC6FE7" w:rsidRPr="00EC6FE7" w:rsidRDefault="00EC6FE7" w:rsidP="00341CF8">
      <w:pPr>
        <w:ind w:right="-1841"/>
        <w:rPr>
          <w:sz w:val="28"/>
          <w:szCs w:val="28"/>
        </w:rPr>
      </w:pPr>
    </w:p>
    <w:p w:rsidR="00EC6FE7" w:rsidRPr="00EC6FE7" w:rsidRDefault="00EC6FE7" w:rsidP="00341CF8">
      <w:pPr>
        <w:ind w:right="-1841"/>
        <w:rPr>
          <w:sz w:val="28"/>
          <w:szCs w:val="28"/>
        </w:rPr>
      </w:pPr>
      <w:r w:rsidRPr="00EC6FE7">
        <w:rPr>
          <w:b/>
          <w:sz w:val="28"/>
          <w:szCs w:val="28"/>
        </w:rPr>
        <w:t>6.2.3.</w:t>
      </w:r>
      <w:r w:rsidRPr="00EC6FE7">
        <w:rPr>
          <w:sz w:val="28"/>
          <w:szCs w:val="28"/>
        </w:rPr>
        <w:t xml:space="preserve"> Проверка и регулировка уровня топлива в поплавковой камере карбюратора.</w:t>
      </w:r>
    </w:p>
    <w:p w:rsidR="00EC6FE7" w:rsidRPr="00EC6FE7" w:rsidRDefault="00EC6FE7" w:rsidP="00341CF8">
      <w:pPr>
        <w:ind w:right="-1841"/>
        <w:rPr>
          <w:sz w:val="28"/>
          <w:szCs w:val="28"/>
        </w:rPr>
      </w:pPr>
      <w:r w:rsidRPr="00EC6FE7">
        <w:rPr>
          <w:sz w:val="28"/>
          <w:szCs w:val="28"/>
        </w:rPr>
        <w:t xml:space="preserve">        Уровень топлива в поплавковой камере карбюратора</w:t>
      </w:r>
      <w:r w:rsidR="00CE3E92">
        <w:rPr>
          <w:sz w:val="28"/>
          <w:szCs w:val="28"/>
        </w:rPr>
        <w:t xml:space="preserve"> проверяют различными способами. В</w:t>
      </w:r>
      <w:r w:rsidRPr="00EC6FE7">
        <w:rPr>
          <w:sz w:val="28"/>
          <w:szCs w:val="28"/>
        </w:rPr>
        <w:t xml:space="preserve"> карбюраторах моделей К-126 –визуально по рискам смотрового окна во время работы двигателя при минимальной частоте вращения коленчатого вала</w:t>
      </w:r>
      <w:r w:rsidR="00CE3E92">
        <w:rPr>
          <w:sz w:val="28"/>
          <w:szCs w:val="28"/>
        </w:rPr>
        <w:t>,</w:t>
      </w:r>
      <w:r w:rsidRPr="00EC6FE7">
        <w:rPr>
          <w:sz w:val="28"/>
          <w:szCs w:val="28"/>
        </w:rPr>
        <w:t xml:space="preserve"> приложив линейку к смотровому окну и определяя расстояние от уровня топлива до плоскости разъема верхней части карбюратора.</w:t>
      </w:r>
    </w:p>
    <w:p w:rsidR="00EC6FE7" w:rsidRPr="00EC6FE7" w:rsidRDefault="00EC6FE7" w:rsidP="00341CF8">
      <w:pPr>
        <w:ind w:right="-1841"/>
        <w:rPr>
          <w:sz w:val="28"/>
          <w:szCs w:val="28"/>
        </w:rPr>
      </w:pPr>
      <w:r w:rsidRPr="00EC6FE7">
        <w:rPr>
          <w:sz w:val="28"/>
          <w:szCs w:val="28"/>
        </w:rPr>
        <w:t xml:space="preserve">         Регулировка уровня топлива в карбюраторе К-151 автомобиля ГАЗ-3102 </w:t>
      </w:r>
    </w:p>
    <w:p w:rsidR="00EC6FE7" w:rsidRPr="00EC6FE7" w:rsidRDefault="00EC6FE7" w:rsidP="00341CF8">
      <w:pPr>
        <w:ind w:right="-1841"/>
        <w:rPr>
          <w:sz w:val="28"/>
          <w:szCs w:val="28"/>
        </w:rPr>
      </w:pPr>
      <w:r w:rsidRPr="00EC6FE7">
        <w:rPr>
          <w:sz w:val="28"/>
          <w:szCs w:val="28"/>
        </w:rPr>
        <w:t>«Волга» осуществляют подгибанием язычка 4(рис 6.1) рычага поплавка 1. При этом поплавок должен находиться в горизонтальном положении</w:t>
      </w:r>
      <w:proofErr w:type="gramStart"/>
      <w:r w:rsidRPr="00EC6FE7">
        <w:rPr>
          <w:sz w:val="28"/>
          <w:szCs w:val="28"/>
        </w:rPr>
        <w:t xml:space="preserve"> ,</w:t>
      </w:r>
      <w:proofErr w:type="gramEnd"/>
      <w:r w:rsidRPr="00EC6FE7">
        <w:rPr>
          <w:sz w:val="28"/>
          <w:szCs w:val="28"/>
        </w:rPr>
        <w:t xml:space="preserve">а ход </w:t>
      </w:r>
    </w:p>
    <w:p w:rsidR="00EC6FE7" w:rsidRPr="00EC6FE7" w:rsidRDefault="00EC6FE7" w:rsidP="00341CF8">
      <w:pPr>
        <w:ind w:right="-1841"/>
        <w:rPr>
          <w:sz w:val="28"/>
          <w:szCs w:val="28"/>
        </w:rPr>
      </w:pPr>
      <w:r w:rsidRPr="00EC6FE7">
        <w:rPr>
          <w:sz w:val="28"/>
          <w:szCs w:val="28"/>
        </w:rPr>
        <w:t>Клапана 3 должен быть в пределах 2,0…2,3 мм. Ход клапана регулируется подгибанием язычка 2 рычага привода. Уровень топлива должен находиться в пределах 20…23 мм от плоскости разъема поплавковой камеры.</w:t>
      </w:r>
    </w:p>
    <w:p w:rsidR="00EC6FE7" w:rsidRPr="00EC6FE7" w:rsidRDefault="00EC6FE7" w:rsidP="00341CF8">
      <w:pPr>
        <w:ind w:right="-1841"/>
        <w:rPr>
          <w:sz w:val="28"/>
          <w:szCs w:val="28"/>
        </w:rPr>
      </w:pPr>
    </w:p>
    <w:p w:rsidR="00EC6FE7" w:rsidRPr="00EC6FE7" w:rsidRDefault="00EC6FE7" w:rsidP="00341CF8">
      <w:pPr>
        <w:ind w:right="-1841"/>
        <w:rPr>
          <w:sz w:val="28"/>
          <w:szCs w:val="28"/>
        </w:rPr>
      </w:pPr>
      <w:r w:rsidRPr="00EC6FE7">
        <w:rPr>
          <w:noProof/>
          <w:sz w:val="28"/>
          <w:szCs w:val="28"/>
        </w:rPr>
        <w:drawing>
          <wp:inline distT="0" distB="0" distL="0" distR="0">
            <wp:extent cx="5361123" cy="2530928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1123" cy="2530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FE7" w:rsidRPr="00EC6FE7" w:rsidRDefault="00EC6FE7" w:rsidP="00341CF8">
      <w:pPr>
        <w:ind w:right="-1841"/>
        <w:rPr>
          <w:sz w:val="28"/>
          <w:szCs w:val="28"/>
        </w:rPr>
      </w:pPr>
      <w:r w:rsidRPr="00EC6FE7">
        <w:rPr>
          <w:sz w:val="28"/>
          <w:szCs w:val="28"/>
        </w:rPr>
        <w:t xml:space="preserve"> </w:t>
      </w:r>
    </w:p>
    <w:p w:rsidR="00EC6FE7" w:rsidRPr="00EC6FE7" w:rsidRDefault="00EC6FE7" w:rsidP="00341CF8">
      <w:pPr>
        <w:ind w:right="-1841"/>
        <w:rPr>
          <w:sz w:val="28"/>
          <w:szCs w:val="28"/>
        </w:rPr>
      </w:pPr>
      <w:r w:rsidRPr="00EC6FE7">
        <w:rPr>
          <w:sz w:val="28"/>
          <w:szCs w:val="28"/>
        </w:rPr>
        <w:t xml:space="preserve">             На карбюраторах автомобилей ВА</w:t>
      </w:r>
      <w:proofErr w:type="gramStart"/>
      <w:r w:rsidRPr="00EC6FE7">
        <w:rPr>
          <w:sz w:val="28"/>
          <w:szCs w:val="28"/>
        </w:rPr>
        <w:t>З-</w:t>
      </w:r>
      <w:proofErr w:type="gramEnd"/>
      <w:r w:rsidRPr="00EC6FE7">
        <w:rPr>
          <w:sz w:val="28"/>
          <w:szCs w:val="28"/>
        </w:rPr>
        <w:t>«Жигули» и «Москвич» проверка уровня топлива осуществляется при снятой верхней крышке карбюратора под-</w:t>
      </w:r>
    </w:p>
    <w:p w:rsidR="00EC6FE7" w:rsidRPr="00EC6FE7" w:rsidRDefault="00EC6FE7" w:rsidP="00341CF8">
      <w:pPr>
        <w:ind w:right="-1841"/>
        <w:rPr>
          <w:sz w:val="28"/>
          <w:szCs w:val="28"/>
        </w:rPr>
      </w:pPr>
      <w:proofErr w:type="spellStart"/>
      <w:r w:rsidRPr="00EC6FE7">
        <w:rPr>
          <w:sz w:val="28"/>
          <w:szCs w:val="28"/>
        </w:rPr>
        <w:t>гибанием</w:t>
      </w:r>
      <w:proofErr w:type="spellEnd"/>
      <w:r w:rsidRPr="00EC6FE7">
        <w:rPr>
          <w:sz w:val="28"/>
          <w:szCs w:val="28"/>
        </w:rPr>
        <w:t xml:space="preserve">  упора кронштейна поплавка для обеспечения размера </w:t>
      </w:r>
      <w:proofErr w:type="gramStart"/>
      <w:r w:rsidRPr="00EC6FE7">
        <w:rPr>
          <w:sz w:val="28"/>
          <w:szCs w:val="28"/>
        </w:rPr>
        <w:t>А(</w:t>
      </w:r>
      <w:proofErr w:type="gramEnd"/>
      <w:r w:rsidRPr="00EC6FE7">
        <w:rPr>
          <w:sz w:val="28"/>
          <w:szCs w:val="28"/>
        </w:rPr>
        <w:t>рис 6.2)</w:t>
      </w:r>
    </w:p>
    <w:p w:rsidR="00EC6FE7" w:rsidRPr="00EC6FE7" w:rsidRDefault="00EC6FE7" w:rsidP="00341CF8">
      <w:pPr>
        <w:ind w:right="-1841"/>
        <w:rPr>
          <w:sz w:val="28"/>
          <w:szCs w:val="28"/>
        </w:rPr>
      </w:pPr>
      <w:r w:rsidRPr="00EC6FE7">
        <w:rPr>
          <w:sz w:val="28"/>
          <w:szCs w:val="28"/>
        </w:rPr>
        <w:t>равного 6,5</w:t>
      </w:r>
      <w:r w:rsidRPr="00EC6FE7">
        <w:rPr>
          <w:noProof/>
          <w:sz w:val="28"/>
          <w:szCs w:val="28"/>
        </w:rPr>
        <w:drawing>
          <wp:inline distT="0" distB="0" distL="0" distR="0">
            <wp:extent cx="106045" cy="122555"/>
            <wp:effectExtent l="1905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12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6FE7">
        <w:rPr>
          <w:sz w:val="28"/>
          <w:szCs w:val="28"/>
        </w:rPr>
        <w:t>0,25 мм и размера В</w:t>
      </w:r>
      <w:proofErr w:type="gramStart"/>
      <w:r w:rsidRPr="00EC6FE7">
        <w:rPr>
          <w:sz w:val="28"/>
          <w:szCs w:val="28"/>
        </w:rPr>
        <w:t xml:space="preserve"> ,</w:t>
      </w:r>
      <w:proofErr w:type="gramEnd"/>
      <w:r w:rsidRPr="00EC6FE7">
        <w:rPr>
          <w:sz w:val="28"/>
          <w:szCs w:val="28"/>
        </w:rPr>
        <w:t xml:space="preserve"> равного 8</w:t>
      </w:r>
      <w:r w:rsidRPr="00EC6FE7">
        <w:rPr>
          <w:noProof/>
          <w:sz w:val="28"/>
          <w:szCs w:val="28"/>
        </w:rPr>
        <w:drawing>
          <wp:inline distT="0" distB="0" distL="0" distR="0">
            <wp:extent cx="106045" cy="122555"/>
            <wp:effectExtent l="19050" t="0" r="825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12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6FE7">
        <w:rPr>
          <w:sz w:val="28"/>
          <w:szCs w:val="28"/>
        </w:rPr>
        <w:t>0,25 мм , причем крышка должна находиться в вертикальном положении. Для увеличения уровня топлива упор</w:t>
      </w:r>
      <w:r w:rsidR="00341CF8">
        <w:rPr>
          <w:sz w:val="28"/>
          <w:szCs w:val="28"/>
        </w:rPr>
        <w:t xml:space="preserve"> отгибают вниз, а для уменьшения – вверх.</w:t>
      </w:r>
    </w:p>
    <w:p w:rsidR="00EC6FE7" w:rsidRPr="00EC6FE7" w:rsidRDefault="00892549" w:rsidP="00341CF8">
      <w:pPr>
        <w:spacing w:before="60"/>
        <w:ind w:right="-1841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-916305</wp:posOffset>
            </wp:positionH>
            <wp:positionV relativeFrom="paragraph">
              <wp:posOffset>-481965</wp:posOffset>
            </wp:positionV>
            <wp:extent cx="4318635" cy="2432685"/>
            <wp:effectExtent l="19050" t="0" r="5715" b="0"/>
            <wp:wrapTight wrapText="bothSides">
              <wp:wrapPolygon edited="0">
                <wp:start x="-95" y="0"/>
                <wp:lineTo x="-95" y="21482"/>
                <wp:lineTo x="21629" y="21482"/>
                <wp:lineTo x="21629" y="0"/>
                <wp:lineTo x="-95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635" cy="2432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6FE7" w:rsidRPr="00EC6FE7" w:rsidRDefault="00EC6FE7" w:rsidP="00341CF8">
      <w:pPr>
        <w:spacing w:before="60"/>
        <w:ind w:right="-1841"/>
        <w:rPr>
          <w:b/>
          <w:sz w:val="28"/>
          <w:szCs w:val="28"/>
        </w:rPr>
      </w:pPr>
      <w:r w:rsidRPr="00EC6FE7">
        <w:rPr>
          <w:b/>
          <w:sz w:val="28"/>
          <w:szCs w:val="28"/>
        </w:rPr>
        <w:t xml:space="preserve">              </w:t>
      </w:r>
    </w:p>
    <w:p w:rsidR="00892549" w:rsidRDefault="00EC6FE7" w:rsidP="00341CF8">
      <w:pPr>
        <w:spacing w:before="60"/>
        <w:ind w:right="-1841"/>
        <w:rPr>
          <w:b/>
          <w:sz w:val="28"/>
          <w:szCs w:val="28"/>
        </w:rPr>
      </w:pPr>
      <w:r w:rsidRPr="00EC6FE7">
        <w:rPr>
          <w:b/>
          <w:sz w:val="28"/>
          <w:szCs w:val="28"/>
        </w:rPr>
        <w:t xml:space="preserve">                 </w:t>
      </w:r>
    </w:p>
    <w:p w:rsidR="00892549" w:rsidRDefault="00892549" w:rsidP="00341CF8">
      <w:pPr>
        <w:spacing w:before="60"/>
        <w:ind w:right="-1841"/>
        <w:rPr>
          <w:b/>
          <w:sz w:val="28"/>
          <w:szCs w:val="28"/>
        </w:rPr>
      </w:pPr>
    </w:p>
    <w:p w:rsidR="00892549" w:rsidRDefault="00892549" w:rsidP="00341CF8">
      <w:pPr>
        <w:spacing w:before="60"/>
        <w:ind w:right="-1841"/>
        <w:rPr>
          <w:b/>
          <w:sz w:val="28"/>
          <w:szCs w:val="28"/>
        </w:rPr>
      </w:pPr>
    </w:p>
    <w:p w:rsidR="00892549" w:rsidRDefault="00892549" w:rsidP="00341CF8">
      <w:pPr>
        <w:spacing w:before="60"/>
        <w:ind w:right="-1841"/>
        <w:rPr>
          <w:b/>
          <w:sz w:val="28"/>
          <w:szCs w:val="28"/>
        </w:rPr>
      </w:pPr>
    </w:p>
    <w:p w:rsidR="00DF5AFB" w:rsidRDefault="00DF5AFB" w:rsidP="00341CF8">
      <w:pPr>
        <w:spacing w:before="60"/>
        <w:ind w:right="-1841"/>
        <w:rPr>
          <w:b/>
          <w:sz w:val="28"/>
          <w:szCs w:val="28"/>
        </w:rPr>
      </w:pPr>
    </w:p>
    <w:p w:rsidR="00DF5AFB" w:rsidRDefault="00DF5AFB" w:rsidP="00341CF8">
      <w:pPr>
        <w:spacing w:before="60"/>
        <w:ind w:right="-1841"/>
        <w:rPr>
          <w:b/>
          <w:sz w:val="28"/>
          <w:szCs w:val="28"/>
        </w:rPr>
      </w:pPr>
    </w:p>
    <w:p w:rsidR="00DF5AFB" w:rsidRDefault="00DF5AFB" w:rsidP="00341CF8">
      <w:pPr>
        <w:spacing w:before="60"/>
        <w:ind w:right="-1841"/>
        <w:rPr>
          <w:b/>
          <w:sz w:val="28"/>
          <w:szCs w:val="28"/>
        </w:rPr>
      </w:pPr>
    </w:p>
    <w:p w:rsidR="00DF5AFB" w:rsidRDefault="00DF5AFB" w:rsidP="00341CF8">
      <w:pPr>
        <w:spacing w:before="60"/>
        <w:ind w:right="-1841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-916305</wp:posOffset>
            </wp:positionH>
            <wp:positionV relativeFrom="paragraph">
              <wp:posOffset>175895</wp:posOffset>
            </wp:positionV>
            <wp:extent cx="2078990" cy="2628900"/>
            <wp:effectExtent l="19050" t="0" r="0" b="0"/>
            <wp:wrapTight wrapText="bothSides">
              <wp:wrapPolygon edited="0">
                <wp:start x="-198" y="0"/>
                <wp:lineTo x="-198" y="21443"/>
                <wp:lineTo x="21574" y="21443"/>
                <wp:lineTo x="21574" y="0"/>
                <wp:lineTo x="-198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r="69778" b="51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99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5AFB" w:rsidRDefault="00DF5AFB" w:rsidP="00341CF8">
      <w:pPr>
        <w:spacing w:before="60"/>
        <w:ind w:right="-1841"/>
        <w:rPr>
          <w:b/>
          <w:sz w:val="28"/>
          <w:szCs w:val="28"/>
        </w:rPr>
      </w:pPr>
    </w:p>
    <w:p w:rsidR="00DF5AFB" w:rsidRDefault="00DF5AFB" w:rsidP="00341CF8">
      <w:pPr>
        <w:spacing w:before="60"/>
        <w:ind w:right="-1841"/>
        <w:rPr>
          <w:b/>
          <w:sz w:val="28"/>
          <w:szCs w:val="28"/>
        </w:rPr>
      </w:pPr>
    </w:p>
    <w:p w:rsidR="00DF5AFB" w:rsidRDefault="00DF5AFB" w:rsidP="00341CF8">
      <w:pPr>
        <w:spacing w:before="60"/>
        <w:ind w:right="-1841"/>
        <w:rPr>
          <w:b/>
          <w:sz w:val="28"/>
          <w:szCs w:val="28"/>
        </w:rPr>
      </w:pPr>
    </w:p>
    <w:p w:rsidR="00892549" w:rsidRPr="00DF5AFB" w:rsidRDefault="00BC7517" w:rsidP="00341CF8">
      <w:pPr>
        <w:spacing w:before="60"/>
        <w:ind w:right="-1841"/>
        <w:rPr>
          <w:sz w:val="24"/>
          <w:szCs w:val="24"/>
        </w:rPr>
      </w:pPr>
      <w:r w:rsidRPr="00DF5AFB">
        <w:rPr>
          <w:b/>
          <w:sz w:val="24"/>
          <w:szCs w:val="24"/>
        </w:rPr>
        <w:t xml:space="preserve">Рис. 6.2. </w:t>
      </w:r>
      <w:r w:rsidRPr="00DF5AFB">
        <w:rPr>
          <w:sz w:val="24"/>
          <w:szCs w:val="24"/>
        </w:rPr>
        <w:t>Установка уровня топлива в поплавковой камере карбюратора типа «Озон»: 1 – крышка карбюратора; 2 – седло игольчатого клапана; 3 – упор; 4 – игольчатый клапан</w:t>
      </w:r>
      <w:r w:rsidR="00DF5AFB" w:rsidRPr="00DF5AFB">
        <w:rPr>
          <w:sz w:val="24"/>
          <w:szCs w:val="24"/>
        </w:rPr>
        <w:t>; 5 – шарик запорной иглы; 6 – оттяжная вилка иглы клапана; 7 – кронштейн поплавка; 8 – язычок; 9 – поплавок.</w:t>
      </w:r>
    </w:p>
    <w:p w:rsidR="00892549" w:rsidRDefault="00892549" w:rsidP="00341CF8">
      <w:pPr>
        <w:spacing w:before="60"/>
        <w:ind w:right="-1841"/>
        <w:rPr>
          <w:b/>
          <w:sz w:val="28"/>
          <w:szCs w:val="28"/>
        </w:rPr>
      </w:pPr>
    </w:p>
    <w:p w:rsidR="00892549" w:rsidRDefault="00892549" w:rsidP="00341CF8">
      <w:pPr>
        <w:spacing w:before="60"/>
        <w:ind w:right="-1841"/>
        <w:rPr>
          <w:b/>
          <w:sz w:val="28"/>
          <w:szCs w:val="28"/>
        </w:rPr>
      </w:pPr>
    </w:p>
    <w:p w:rsidR="00892549" w:rsidRDefault="00892549" w:rsidP="00341CF8">
      <w:pPr>
        <w:spacing w:before="60"/>
        <w:ind w:right="-1841"/>
        <w:rPr>
          <w:b/>
          <w:sz w:val="28"/>
          <w:szCs w:val="28"/>
        </w:rPr>
      </w:pPr>
    </w:p>
    <w:p w:rsidR="00892549" w:rsidRDefault="00892549" w:rsidP="00341CF8">
      <w:pPr>
        <w:spacing w:before="60"/>
        <w:ind w:right="-1841"/>
        <w:rPr>
          <w:b/>
          <w:sz w:val="28"/>
          <w:szCs w:val="28"/>
        </w:rPr>
      </w:pPr>
    </w:p>
    <w:p w:rsidR="00892549" w:rsidRDefault="00EC6FE7" w:rsidP="00341CF8">
      <w:pPr>
        <w:spacing w:before="60"/>
        <w:ind w:right="-1841"/>
        <w:rPr>
          <w:sz w:val="28"/>
          <w:szCs w:val="28"/>
        </w:rPr>
      </w:pPr>
      <w:r w:rsidRPr="00EC6FE7">
        <w:rPr>
          <w:sz w:val="28"/>
          <w:szCs w:val="28"/>
        </w:rPr>
        <w:t xml:space="preserve"> </w:t>
      </w:r>
    </w:p>
    <w:p w:rsidR="00341CF8" w:rsidRDefault="00341CF8" w:rsidP="00341CF8">
      <w:pPr>
        <w:spacing w:before="60"/>
        <w:ind w:right="-1841"/>
        <w:rPr>
          <w:sz w:val="28"/>
          <w:szCs w:val="28"/>
        </w:rPr>
      </w:pPr>
    </w:p>
    <w:p w:rsidR="00EC6FE7" w:rsidRPr="00EC6FE7" w:rsidRDefault="00892549" w:rsidP="00341CF8">
      <w:pPr>
        <w:spacing w:before="60"/>
        <w:ind w:right="-1841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EC6FE7" w:rsidRPr="00EC6FE7">
        <w:rPr>
          <w:sz w:val="28"/>
          <w:szCs w:val="28"/>
        </w:rPr>
        <w:t>двигателях ВАЗ-2108 расстояние между поплавком 1 и прокладкой 4, прилегающей к крышке 5, определяющее уровень топлива</w:t>
      </w:r>
      <w:proofErr w:type="gramStart"/>
      <w:r w:rsidR="00EC6FE7" w:rsidRPr="00EC6FE7">
        <w:rPr>
          <w:sz w:val="28"/>
          <w:szCs w:val="28"/>
        </w:rPr>
        <w:t xml:space="preserve"> ,</w:t>
      </w:r>
      <w:proofErr w:type="gramEnd"/>
      <w:r w:rsidR="00EC6FE7" w:rsidRPr="00EC6FE7">
        <w:rPr>
          <w:sz w:val="28"/>
          <w:szCs w:val="28"/>
        </w:rPr>
        <w:t xml:space="preserve"> составляет 1</w:t>
      </w:r>
      <w:r w:rsidR="00EC6FE7" w:rsidRPr="00EC6FE7">
        <w:rPr>
          <w:noProof/>
          <w:sz w:val="28"/>
          <w:szCs w:val="28"/>
        </w:rPr>
        <w:drawing>
          <wp:inline distT="0" distB="0" distL="0" distR="0">
            <wp:extent cx="130810" cy="154940"/>
            <wp:effectExtent l="19050" t="0" r="254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5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6FE7" w:rsidRPr="00EC6FE7">
        <w:rPr>
          <w:sz w:val="28"/>
          <w:szCs w:val="28"/>
        </w:rPr>
        <w:t xml:space="preserve">0,2 мм(рис 6.3) ,при этом крышка располагается  горизонтально </w:t>
      </w:r>
    </w:p>
    <w:p w:rsidR="00EC6FE7" w:rsidRPr="00EC6FE7" w:rsidRDefault="00EC6FE7" w:rsidP="00341CF8">
      <w:pPr>
        <w:spacing w:before="60"/>
        <w:ind w:right="-1841"/>
        <w:rPr>
          <w:sz w:val="28"/>
          <w:szCs w:val="28"/>
        </w:rPr>
      </w:pPr>
      <w:r w:rsidRPr="00EC6FE7">
        <w:rPr>
          <w:sz w:val="28"/>
          <w:szCs w:val="28"/>
        </w:rPr>
        <w:t>поплавком вверх. Уровень топлива регулируется подгибанием язычка вниз для увеличения уровня и вверх – для уменьшения</w:t>
      </w:r>
      <w:proofErr w:type="gramStart"/>
      <w:r w:rsidRPr="00EC6FE7">
        <w:rPr>
          <w:sz w:val="28"/>
          <w:szCs w:val="28"/>
        </w:rPr>
        <w:t xml:space="preserve"> .</w:t>
      </w:r>
      <w:proofErr w:type="gramEnd"/>
      <w:r w:rsidRPr="00EC6FE7">
        <w:rPr>
          <w:sz w:val="28"/>
          <w:szCs w:val="28"/>
        </w:rPr>
        <w:t>При этом упорная поверхность язычка должна быть перпендикулярна оси игольчатого клапана</w:t>
      </w:r>
      <w:r w:rsidR="00CE3E92">
        <w:rPr>
          <w:sz w:val="28"/>
          <w:szCs w:val="28"/>
        </w:rPr>
        <w:t xml:space="preserve"> </w:t>
      </w:r>
      <w:r w:rsidRPr="00EC6FE7">
        <w:rPr>
          <w:sz w:val="28"/>
          <w:szCs w:val="28"/>
        </w:rPr>
        <w:t>3 и не должна иметь вмятин и забоин.</w:t>
      </w:r>
    </w:p>
    <w:p w:rsidR="00EC6FE7" w:rsidRPr="00EC6FE7" w:rsidRDefault="00EC6FE7" w:rsidP="00341CF8">
      <w:pPr>
        <w:spacing w:before="60"/>
        <w:ind w:right="-1841"/>
        <w:rPr>
          <w:sz w:val="28"/>
          <w:szCs w:val="28"/>
        </w:rPr>
      </w:pPr>
    </w:p>
    <w:p w:rsidR="00EC6FE7" w:rsidRPr="00EC6FE7" w:rsidRDefault="00EC6FE7" w:rsidP="00341CF8">
      <w:pPr>
        <w:spacing w:before="60"/>
        <w:ind w:right="-1841"/>
        <w:rPr>
          <w:sz w:val="28"/>
          <w:szCs w:val="28"/>
        </w:rPr>
      </w:pPr>
      <w:r w:rsidRPr="00EC6FE7">
        <w:rPr>
          <w:sz w:val="28"/>
          <w:szCs w:val="28"/>
        </w:rPr>
        <w:t xml:space="preserve">                 Уровень топлива также зависит от герметичности поплавка</w:t>
      </w:r>
      <w:proofErr w:type="gramStart"/>
      <w:r w:rsidRPr="00EC6FE7">
        <w:rPr>
          <w:sz w:val="28"/>
          <w:szCs w:val="28"/>
        </w:rPr>
        <w:t xml:space="preserve"> ,</w:t>
      </w:r>
      <w:proofErr w:type="gramEnd"/>
      <w:r w:rsidRPr="00EC6FE7">
        <w:rPr>
          <w:sz w:val="28"/>
          <w:szCs w:val="28"/>
        </w:rPr>
        <w:t xml:space="preserve"> правильности его установки , свободы  его перемещения . Для проверки</w:t>
      </w:r>
      <w:r w:rsidR="00BE247D">
        <w:rPr>
          <w:sz w:val="28"/>
          <w:szCs w:val="28"/>
        </w:rPr>
        <w:t xml:space="preserve"> </w:t>
      </w:r>
      <w:r w:rsidRPr="00EC6FE7">
        <w:rPr>
          <w:sz w:val="28"/>
          <w:szCs w:val="28"/>
        </w:rPr>
        <w:t xml:space="preserve"> герметичности</w:t>
      </w:r>
      <w:r w:rsidR="00BE247D">
        <w:rPr>
          <w:sz w:val="28"/>
          <w:szCs w:val="28"/>
        </w:rPr>
        <w:t xml:space="preserve"> поплавка </w:t>
      </w:r>
      <w:r w:rsidRPr="00EC6FE7">
        <w:rPr>
          <w:sz w:val="28"/>
          <w:szCs w:val="28"/>
        </w:rPr>
        <w:t xml:space="preserve">его помещают в горячую воду с температурой не ниже </w:t>
      </w:r>
      <w:r w:rsidRPr="00BE247D">
        <w:rPr>
          <w:sz w:val="28"/>
          <w:szCs w:val="28"/>
        </w:rPr>
        <w:t>80</w:t>
      </w:r>
      <w:r w:rsidR="00BE247D">
        <w:rPr>
          <w:sz w:val="28"/>
          <w:szCs w:val="28"/>
          <w:vertAlign w:val="superscript"/>
        </w:rPr>
        <w:t>0</w:t>
      </w:r>
      <w:r w:rsidR="00BE247D">
        <w:rPr>
          <w:sz w:val="28"/>
          <w:szCs w:val="28"/>
        </w:rPr>
        <w:t xml:space="preserve"> </w:t>
      </w:r>
      <w:r w:rsidRPr="00BE247D">
        <w:rPr>
          <w:sz w:val="28"/>
          <w:szCs w:val="28"/>
        </w:rPr>
        <w:t>С</w:t>
      </w:r>
      <w:r w:rsidR="00BE247D">
        <w:rPr>
          <w:sz w:val="28"/>
          <w:szCs w:val="28"/>
        </w:rPr>
        <w:t>. В</w:t>
      </w:r>
      <w:r w:rsidRPr="00EC6FE7">
        <w:rPr>
          <w:sz w:val="28"/>
          <w:szCs w:val="28"/>
        </w:rPr>
        <w:t xml:space="preserve"> случае </w:t>
      </w:r>
      <w:proofErr w:type="spellStart"/>
      <w:r w:rsidRPr="00EC6FE7">
        <w:rPr>
          <w:sz w:val="28"/>
          <w:szCs w:val="28"/>
        </w:rPr>
        <w:t>негерметичности</w:t>
      </w:r>
      <w:proofErr w:type="spellEnd"/>
      <w:r w:rsidRPr="00EC6FE7">
        <w:rPr>
          <w:sz w:val="28"/>
          <w:szCs w:val="28"/>
        </w:rPr>
        <w:t xml:space="preserve"> из него появляются  пузырьки</w:t>
      </w:r>
      <w:r w:rsidR="00BE247D">
        <w:rPr>
          <w:sz w:val="28"/>
          <w:szCs w:val="28"/>
        </w:rPr>
        <w:t xml:space="preserve">. Удалив топливо из поплавка, </w:t>
      </w:r>
      <w:r w:rsidRPr="00EC6FE7">
        <w:rPr>
          <w:sz w:val="28"/>
          <w:szCs w:val="28"/>
        </w:rPr>
        <w:t>запаивают</w:t>
      </w:r>
      <w:r w:rsidR="00BE247D">
        <w:rPr>
          <w:sz w:val="28"/>
          <w:szCs w:val="28"/>
        </w:rPr>
        <w:t xml:space="preserve"> повреждённое место</w:t>
      </w:r>
      <w:r w:rsidRPr="00EC6FE7">
        <w:rPr>
          <w:sz w:val="28"/>
          <w:szCs w:val="28"/>
        </w:rPr>
        <w:t xml:space="preserve"> и проверяют его массу.</w:t>
      </w:r>
    </w:p>
    <w:p w:rsidR="00EC6FE7" w:rsidRPr="00EC6FE7" w:rsidRDefault="00EC6FE7" w:rsidP="00341CF8">
      <w:pPr>
        <w:spacing w:before="60"/>
        <w:ind w:right="-1841"/>
        <w:rPr>
          <w:sz w:val="28"/>
          <w:szCs w:val="28"/>
        </w:rPr>
      </w:pPr>
      <w:r w:rsidRPr="00EC6FE7">
        <w:rPr>
          <w:b/>
          <w:sz w:val="28"/>
          <w:szCs w:val="28"/>
        </w:rPr>
        <w:t>6.3 Контрольные вопросы.</w:t>
      </w:r>
    </w:p>
    <w:p w:rsidR="00EC6FE7" w:rsidRPr="00EC6FE7" w:rsidRDefault="00EC6FE7" w:rsidP="00341CF8">
      <w:pPr>
        <w:ind w:right="-1841"/>
        <w:rPr>
          <w:sz w:val="28"/>
          <w:szCs w:val="28"/>
        </w:rPr>
      </w:pPr>
    </w:p>
    <w:p w:rsidR="00EC6FE7" w:rsidRPr="00EC6FE7" w:rsidRDefault="00EC6FE7" w:rsidP="00341CF8">
      <w:pPr>
        <w:ind w:right="-1841"/>
        <w:rPr>
          <w:sz w:val="28"/>
          <w:szCs w:val="28"/>
        </w:rPr>
      </w:pPr>
      <w:r w:rsidRPr="00EC6FE7">
        <w:rPr>
          <w:sz w:val="28"/>
          <w:szCs w:val="28"/>
        </w:rPr>
        <w:t>1. Основные неисправности системы питания.</w:t>
      </w:r>
    </w:p>
    <w:p w:rsidR="00EC6FE7" w:rsidRPr="00EC6FE7" w:rsidRDefault="00EC6FE7" w:rsidP="00341CF8">
      <w:pPr>
        <w:ind w:right="-1841"/>
        <w:rPr>
          <w:sz w:val="28"/>
          <w:szCs w:val="28"/>
        </w:rPr>
      </w:pPr>
      <w:r w:rsidRPr="00EC6FE7">
        <w:rPr>
          <w:sz w:val="28"/>
          <w:szCs w:val="28"/>
        </w:rPr>
        <w:lastRenderedPageBreak/>
        <w:t>2. Проверка и регулировка уровня топлива в поплавковой камере карбюратора.</w:t>
      </w:r>
    </w:p>
    <w:p w:rsidR="00EC6FE7" w:rsidRPr="00EC6FE7" w:rsidRDefault="00EC6FE7" w:rsidP="00341CF8">
      <w:pPr>
        <w:ind w:right="-1841"/>
        <w:rPr>
          <w:sz w:val="28"/>
          <w:szCs w:val="28"/>
        </w:rPr>
      </w:pPr>
      <w:r w:rsidRPr="00EC6FE7">
        <w:rPr>
          <w:sz w:val="28"/>
          <w:szCs w:val="28"/>
        </w:rPr>
        <w:t>3. Проверка герметичности поплавка и его ремонт.</w:t>
      </w:r>
    </w:p>
    <w:p w:rsidR="00EC6FE7" w:rsidRPr="00EC6FE7" w:rsidRDefault="00EC6FE7" w:rsidP="00341CF8">
      <w:pPr>
        <w:ind w:right="-1841"/>
        <w:rPr>
          <w:sz w:val="28"/>
          <w:szCs w:val="28"/>
        </w:rPr>
      </w:pPr>
    </w:p>
    <w:p w:rsidR="00C3649D" w:rsidRDefault="00EC6FE7" w:rsidP="00341CF8">
      <w:pPr>
        <w:ind w:right="-1841"/>
        <w:rPr>
          <w:b/>
          <w:sz w:val="28"/>
          <w:szCs w:val="28"/>
        </w:rPr>
      </w:pPr>
      <w:r w:rsidRPr="00EC6FE7">
        <w:rPr>
          <w:b/>
          <w:sz w:val="28"/>
          <w:szCs w:val="28"/>
        </w:rPr>
        <w:t>7. Отчет</w:t>
      </w:r>
      <w:r>
        <w:rPr>
          <w:b/>
          <w:sz w:val="28"/>
          <w:szCs w:val="28"/>
        </w:rPr>
        <w:t>.</w:t>
      </w:r>
    </w:p>
    <w:p w:rsidR="00892549" w:rsidRDefault="00892549" w:rsidP="00341CF8">
      <w:pPr>
        <w:ind w:right="-1841"/>
        <w:rPr>
          <w:b/>
          <w:sz w:val="28"/>
          <w:szCs w:val="28"/>
        </w:rPr>
      </w:pPr>
    </w:p>
    <w:p w:rsidR="00892549" w:rsidRDefault="00892549" w:rsidP="00341CF8">
      <w:pPr>
        <w:overflowPunct/>
        <w:autoSpaceDE/>
        <w:autoSpaceDN/>
        <w:adjustRightInd/>
        <w:ind w:right="-1841"/>
        <w:textAlignment w:val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92549" w:rsidRPr="00E33E65" w:rsidRDefault="00892549" w:rsidP="00892549">
      <w:pPr>
        <w:shd w:val="clear" w:color="auto" w:fill="FFFFFF"/>
        <w:spacing w:line="302" w:lineRule="exact"/>
        <w:ind w:left="288"/>
        <w:jc w:val="center"/>
        <w:rPr>
          <w:sz w:val="36"/>
          <w:szCs w:val="36"/>
        </w:rPr>
      </w:pPr>
      <w:r w:rsidRPr="00E33E65">
        <w:rPr>
          <w:sz w:val="36"/>
          <w:szCs w:val="36"/>
        </w:rPr>
        <w:lastRenderedPageBreak/>
        <w:t xml:space="preserve">Лабораторная работа № 6. </w:t>
      </w:r>
    </w:p>
    <w:p w:rsidR="00892549" w:rsidRDefault="00892549" w:rsidP="00892549">
      <w:pPr>
        <w:shd w:val="clear" w:color="auto" w:fill="FFFFFF"/>
        <w:spacing w:line="302" w:lineRule="exact"/>
        <w:ind w:left="288"/>
        <w:jc w:val="center"/>
        <w:rPr>
          <w:sz w:val="26"/>
          <w:szCs w:val="26"/>
        </w:rPr>
      </w:pPr>
    </w:p>
    <w:p w:rsidR="00892549" w:rsidRPr="00733270" w:rsidRDefault="00892549" w:rsidP="00892549">
      <w:pPr>
        <w:shd w:val="clear" w:color="auto" w:fill="FFFFFF"/>
        <w:spacing w:line="302" w:lineRule="exact"/>
        <w:ind w:left="288"/>
        <w:jc w:val="center"/>
      </w:pPr>
      <w:r>
        <w:rPr>
          <w:sz w:val="26"/>
          <w:szCs w:val="26"/>
        </w:rPr>
        <w:t>Диагностирование</w:t>
      </w:r>
      <w:r w:rsidRPr="00733270">
        <w:rPr>
          <w:sz w:val="26"/>
          <w:szCs w:val="26"/>
        </w:rPr>
        <w:t xml:space="preserve"> системы питания карбюраторного двигателя.</w:t>
      </w:r>
    </w:p>
    <w:p w:rsidR="00892549" w:rsidRDefault="00892549" w:rsidP="00892549">
      <w:pPr>
        <w:shd w:val="clear" w:color="auto" w:fill="FFFFFF"/>
        <w:spacing w:before="41"/>
        <w:rPr>
          <w:sz w:val="26"/>
          <w:szCs w:val="26"/>
        </w:rPr>
      </w:pPr>
    </w:p>
    <w:p w:rsidR="00892549" w:rsidRPr="00733270" w:rsidRDefault="00892549" w:rsidP="00892549">
      <w:pPr>
        <w:shd w:val="clear" w:color="auto" w:fill="FFFFFF"/>
        <w:spacing w:before="41"/>
      </w:pPr>
      <w:r w:rsidRPr="00733270">
        <w:rPr>
          <w:sz w:val="26"/>
          <w:szCs w:val="26"/>
        </w:rPr>
        <w:t xml:space="preserve">Автомобиль </w:t>
      </w:r>
      <w:r w:rsidRPr="00733270">
        <w:t>(марка):</w:t>
      </w:r>
    </w:p>
    <w:p w:rsidR="00892549" w:rsidRPr="00733270" w:rsidRDefault="00A525CB" w:rsidP="00892549">
      <w:pPr>
        <w:shd w:val="clear" w:color="auto" w:fill="FFFFFF"/>
        <w:spacing w:before="7" w:line="295" w:lineRule="exact"/>
        <w:ind w:right="1865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_x0000_s1186" style="position:absolute;margin-left:46.15pt;margin-top:18.25pt;width:515.7pt;height:809.95pt;z-index:251658240;mso-position-horizontal-relative:page;mso-position-vertical-relative:page" coordsize="20000,20000">
            <v:rect id="_x0000_s1187" style="position:absolute;width:20000;height:20000" filled="f"/>
            <v:line id="_x0000_s1188" style="position:absolute" from="1093,18949" to="1095,19989"/>
            <v:line id="_x0000_s1189" style="position:absolute" from="10,18941" to="19977,18942"/>
            <v:line id="_x0000_s1190" style="position:absolute" from="2186,18949" to="2188,19989"/>
            <v:line id="_x0000_s1191" style="position:absolute" from="4919,18949" to="4921,19989"/>
            <v:line id="_x0000_s1192" style="position:absolute" from="6557,18959" to="6559,19989"/>
            <v:line id="_x0000_s1193" style="position:absolute" from="7650,18949" to="7652,19979"/>
            <v:line id="_x0000_s1194" style="position:absolute" from="18905,18949" to="18909,19989"/>
            <v:line id="_x0000_s1195" style="position:absolute" from="10,19293" to="7631,19295"/>
            <v:line id="_x0000_s1196" style="position:absolute" from="10,19646" to="7631,19647"/>
            <v:line id="_x0000_s1197" style="position:absolute" from="18919,19296" to="19990,19297"/>
            <v:rect id="_x0000_s1198" style="position:absolute;left:54;top:19660;width:1000;height:309" filled="f" stroked="f">
              <v:textbox style="mso-next-textbox:#_x0000_s1198" inset="1pt,1pt,1pt,1pt">
                <w:txbxContent>
                  <w:p w:rsidR="00892549" w:rsidRDefault="00892549" w:rsidP="00892549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199" style="position:absolute;left:1139;top:19660;width:1001;height:309" filled="f" stroked="f">
              <v:textbox style="mso-next-textbox:#_x0000_s1199" inset="1pt,1pt,1pt,1pt">
                <w:txbxContent>
                  <w:p w:rsidR="00892549" w:rsidRDefault="00892549" w:rsidP="00892549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200" style="position:absolute;left:2267;top:19660;width:2573;height:309" filled="f" stroked="f">
              <v:textbox style="mso-next-textbox:#_x0000_s1200" inset="1pt,1pt,1pt,1pt">
                <w:txbxContent>
                  <w:p w:rsidR="00892549" w:rsidRDefault="00892549" w:rsidP="00892549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201" style="position:absolute;left:4983;top:19660;width:1534;height:309" filled="f" stroked="f">
              <v:textbox style="mso-next-textbox:#_x0000_s1201" inset="1pt,1pt,1pt,1pt">
                <w:txbxContent>
                  <w:p w:rsidR="00892549" w:rsidRDefault="00892549" w:rsidP="00892549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202" style="position:absolute;left:6604;top:19660;width:1000;height:309" filled="f" stroked="f">
              <v:textbox style="mso-next-textbox:#_x0000_s1202" inset="1pt,1pt,1pt,1pt">
                <w:txbxContent>
                  <w:p w:rsidR="00892549" w:rsidRDefault="00892549" w:rsidP="00892549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203" style="position:absolute;left:18949;top:18977;width:1001;height:309" filled="f" stroked="f">
              <v:textbox style="mso-next-textbox:#_x0000_s1203" inset="1pt,1pt,1pt,1pt">
                <w:txbxContent>
                  <w:p w:rsidR="00892549" w:rsidRDefault="00892549" w:rsidP="00892549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204" style="position:absolute;left:18949;top:19435;width:1001;height:423" filled="f" stroked="f">
              <v:textbox style="mso-next-textbox:#_x0000_s1204" inset="1pt,1pt,1pt,1pt">
                <w:txbxContent>
                  <w:p w:rsidR="00892549" w:rsidRDefault="00892549" w:rsidP="00892549">
                    <w:pPr>
                      <w:pStyle w:val="a5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205" style="position:absolute;left:7745;top:19221;width:11075;height:477" filled="f" stroked="f">
              <v:textbox style="mso-next-textbox:#_x0000_s1205" inset="1pt,1pt,1pt,1pt">
                <w:txbxContent>
                  <w:p w:rsidR="00892549" w:rsidRDefault="00892549" w:rsidP="00892549">
                    <w:pPr>
                      <w:pStyle w:val="a5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892549" w:rsidRPr="00733270">
        <w:rPr>
          <w:sz w:val="26"/>
          <w:szCs w:val="26"/>
        </w:rPr>
        <w:t xml:space="preserve">Двигатель (марка): </w:t>
      </w:r>
    </w:p>
    <w:p w:rsidR="00892549" w:rsidRPr="00733270" w:rsidRDefault="00892549" w:rsidP="00892549">
      <w:pPr>
        <w:shd w:val="clear" w:color="auto" w:fill="FFFFFF"/>
        <w:tabs>
          <w:tab w:val="left" w:pos="6663"/>
        </w:tabs>
        <w:spacing w:before="7" w:line="295" w:lineRule="exact"/>
        <w:ind w:right="-423"/>
        <w:rPr>
          <w:sz w:val="26"/>
          <w:szCs w:val="26"/>
        </w:rPr>
      </w:pPr>
      <w:r w:rsidRPr="00733270">
        <w:rPr>
          <w:sz w:val="26"/>
          <w:szCs w:val="26"/>
        </w:rPr>
        <w:t xml:space="preserve">1. Диагностирование системы питания двигателя.           </w:t>
      </w:r>
    </w:p>
    <w:p w:rsidR="00892549" w:rsidRDefault="00892549" w:rsidP="00892549">
      <w:pPr>
        <w:shd w:val="clear" w:color="auto" w:fill="FFFFFF"/>
        <w:tabs>
          <w:tab w:val="left" w:pos="6663"/>
        </w:tabs>
        <w:spacing w:before="7" w:line="295" w:lineRule="exact"/>
        <w:ind w:right="-423"/>
        <w:rPr>
          <w:sz w:val="26"/>
          <w:szCs w:val="26"/>
        </w:rPr>
      </w:pPr>
      <w:r w:rsidRPr="00733270">
        <w:rPr>
          <w:sz w:val="26"/>
          <w:szCs w:val="26"/>
        </w:rPr>
        <w:t xml:space="preserve">       1.1.    Внешним осмотром: </w:t>
      </w:r>
    </w:p>
    <w:p w:rsidR="00892549" w:rsidRPr="00733270" w:rsidRDefault="00892549" w:rsidP="00892549">
      <w:pPr>
        <w:shd w:val="clear" w:color="auto" w:fill="FFFFFF"/>
        <w:tabs>
          <w:tab w:val="left" w:pos="6663"/>
        </w:tabs>
        <w:spacing w:before="7" w:line="295" w:lineRule="exact"/>
        <w:ind w:right="-423"/>
      </w:pPr>
      <w:r>
        <w:rPr>
          <w:sz w:val="26"/>
          <w:szCs w:val="26"/>
        </w:rPr>
        <w:t xml:space="preserve">             </w:t>
      </w:r>
      <w:r w:rsidRPr="00733270">
        <w:rPr>
          <w:sz w:val="26"/>
          <w:szCs w:val="26"/>
        </w:rPr>
        <w:t xml:space="preserve">- наличие </w:t>
      </w:r>
      <w:proofErr w:type="spellStart"/>
      <w:r w:rsidRPr="00733270">
        <w:rPr>
          <w:sz w:val="26"/>
          <w:szCs w:val="26"/>
        </w:rPr>
        <w:t>подтеканий</w:t>
      </w:r>
      <w:proofErr w:type="spellEnd"/>
      <w:r w:rsidRPr="00733270">
        <w:rPr>
          <w:sz w:val="26"/>
          <w:szCs w:val="26"/>
        </w:rPr>
        <w:t>:</w:t>
      </w:r>
    </w:p>
    <w:p w:rsidR="00892549" w:rsidRPr="00733270" w:rsidRDefault="00892549" w:rsidP="00892549">
      <w:pPr>
        <w:shd w:val="clear" w:color="auto" w:fill="FFFFFF"/>
        <w:spacing w:before="891"/>
        <w:ind w:left="1413"/>
      </w:pPr>
      <w:r w:rsidRPr="00733270">
        <w:rPr>
          <w:sz w:val="26"/>
          <w:szCs w:val="26"/>
        </w:rPr>
        <w:t>- работа бензонасоса при ручной подкачке топлива:</w:t>
      </w:r>
    </w:p>
    <w:p w:rsidR="00892549" w:rsidRPr="00733270" w:rsidRDefault="00892549" w:rsidP="00892549">
      <w:pPr>
        <w:shd w:val="clear" w:color="auto" w:fill="FFFFFF"/>
        <w:spacing w:before="885"/>
        <w:ind w:left="734"/>
      </w:pPr>
      <w:r w:rsidRPr="00733270">
        <w:rPr>
          <w:sz w:val="26"/>
          <w:szCs w:val="26"/>
        </w:rPr>
        <w:t>1.2.    Запуском двигателя:</w:t>
      </w:r>
    </w:p>
    <w:p w:rsidR="00892549" w:rsidRPr="00733270" w:rsidRDefault="00892549" w:rsidP="00892549">
      <w:pPr>
        <w:shd w:val="clear" w:color="auto" w:fill="FFFFFF"/>
        <w:ind w:left="1419"/>
      </w:pPr>
      <w:r w:rsidRPr="00733270">
        <w:rPr>
          <w:sz w:val="26"/>
          <w:szCs w:val="26"/>
        </w:rPr>
        <w:t>- легкость запуска холодного двигателя:</w:t>
      </w:r>
    </w:p>
    <w:p w:rsidR="00892549" w:rsidRPr="00733270" w:rsidRDefault="00892549" w:rsidP="00892549">
      <w:pPr>
        <w:shd w:val="clear" w:color="auto" w:fill="FFFFFF"/>
        <w:spacing w:before="926"/>
        <w:ind w:right="21"/>
        <w:jc w:val="right"/>
      </w:pPr>
      <w:r w:rsidRPr="00733270">
        <w:rPr>
          <w:sz w:val="26"/>
          <w:szCs w:val="26"/>
        </w:rPr>
        <w:t>работа прогретого двигателя на различных режимах:</w:t>
      </w:r>
    </w:p>
    <w:p w:rsidR="00892549" w:rsidRPr="00733270" w:rsidRDefault="00892549" w:rsidP="00892549">
      <w:pPr>
        <w:shd w:val="clear" w:color="auto" w:fill="FFFFFF"/>
        <w:spacing w:before="631"/>
        <w:ind w:left="1433"/>
      </w:pPr>
      <w:r w:rsidRPr="00733270">
        <w:rPr>
          <w:sz w:val="26"/>
          <w:szCs w:val="26"/>
        </w:rPr>
        <w:t xml:space="preserve">- </w:t>
      </w:r>
      <w:proofErr w:type="spellStart"/>
      <w:r w:rsidRPr="00733270">
        <w:rPr>
          <w:sz w:val="26"/>
          <w:szCs w:val="26"/>
        </w:rPr>
        <w:t>дымность</w:t>
      </w:r>
      <w:proofErr w:type="spellEnd"/>
      <w:r w:rsidRPr="00733270">
        <w:rPr>
          <w:sz w:val="26"/>
          <w:szCs w:val="26"/>
        </w:rPr>
        <w:t xml:space="preserve"> выхлопа:</w:t>
      </w:r>
    </w:p>
    <w:p w:rsidR="00892549" w:rsidRPr="00733270" w:rsidRDefault="00892549" w:rsidP="00892549">
      <w:pPr>
        <w:shd w:val="clear" w:color="auto" w:fill="FFFFFF"/>
        <w:spacing w:before="617"/>
        <w:ind w:left="1433"/>
      </w:pPr>
      <w:r w:rsidRPr="00733270">
        <w:rPr>
          <w:sz w:val="26"/>
          <w:szCs w:val="26"/>
        </w:rPr>
        <w:t>- вспышки в карбюраторе:</w:t>
      </w:r>
    </w:p>
    <w:p w:rsidR="00892549" w:rsidRPr="00733270" w:rsidRDefault="00892549" w:rsidP="00892549">
      <w:pPr>
        <w:shd w:val="clear" w:color="auto" w:fill="FFFFFF"/>
        <w:spacing w:before="624"/>
        <w:ind w:left="1584"/>
      </w:pPr>
      <w:r w:rsidRPr="00733270">
        <w:rPr>
          <w:sz w:val="26"/>
          <w:szCs w:val="26"/>
        </w:rPr>
        <w:t>приемистость двигателя:</w:t>
      </w:r>
    </w:p>
    <w:p w:rsidR="00892549" w:rsidRPr="00733270" w:rsidRDefault="00892549" w:rsidP="00892549">
      <w:pPr>
        <w:shd w:val="clear" w:color="auto" w:fill="FFFFFF"/>
        <w:spacing w:before="322"/>
      </w:pPr>
      <w:r w:rsidRPr="00733270">
        <w:rPr>
          <w:sz w:val="26"/>
          <w:szCs w:val="26"/>
        </w:rPr>
        <w:t>2.    Проверка уровня топлива в поплавковой камере:</w:t>
      </w:r>
    </w:p>
    <w:p w:rsidR="00892549" w:rsidRPr="00733270" w:rsidRDefault="00892549" w:rsidP="00892549">
      <w:pPr>
        <w:shd w:val="clear" w:color="auto" w:fill="FFFFFF"/>
        <w:spacing w:before="2181"/>
        <w:ind w:left="14" w:right="-1557"/>
      </w:pPr>
      <w:r>
        <w:rPr>
          <w:sz w:val="26"/>
          <w:szCs w:val="26"/>
        </w:rPr>
        <w:t>З.Регулировка к</w:t>
      </w:r>
      <w:r w:rsidRPr="00733270">
        <w:rPr>
          <w:sz w:val="26"/>
          <w:szCs w:val="26"/>
        </w:rPr>
        <w:t>арбюратора на малые обороты холостого хода</w:t>
      </w:r>
    </w:p>
    <w:p w:rsidR="00892549" w:rsidRPr="00BD05AD" w:rsidRDefault="00892549" w:rsidP="00892549">
      <w:pPr>
        <w:shd w:val="clear" w:color="auto" w:fill="FFFFFF"/>
        <w:spacing w:before="27"/>
        <w:ind w:left="14" w:right="-1557"/>
      </w:pPr>
      <w:r w:rsidRPr="00BD05AD">
        <w:t>(без газоанализатора)</w:t>
      </w:r>
    </w:p>
    <w:p w:rsidR="00892549" w:rsidRPr="00733270" w:rsidRDefault="00892549" w:rsidP="00892549">
      <w:pPr>
        <w:shd w:val="clear" w:color="auto" w:fill="FFFFFF"/>
        <w:spacing w:before="27"/>
        <w:ind w:left="14"/>
        <w:sectPr w:rsidR="00892549" w:rsidRPr="00733270">
          <w:pgSz w:w="11909" w:h="16834"/>
          <w:pgMar w:top="1440" w:right="2523" w:bottom="720" w:left="1871" w:header="720" w:footer="720" w:gutter="0"/>
          <w:cols w:space="60"/>
          <w:noEndnote/>
        </w:sectPr>
      </w:pPr>
    </w:p>
    <w:p w:rsidR="00892549" w:rsidRPr="00733270" w:rsidRDefault="00892549" w:rsidP="00892549">
      <w:pPr>
        <w:shd w:val="clear" w:color="auto" w:fill="FFFFFF"/>
        <w:ind w:left="7"/>
      </w:pPr>
      <w:r w:rsidRPr="00733270">
        <w:rPr>
          <w:sz w:val="26"/>
          <w:szCs w:val="26"/>
        </w:rPr>
        <w:lastRenderedPageBreak/>
        <w:t>4. Проверка бензонасоса прибором 527-Б:</w:t>
      </w:r>
    </w:p>
    <w:p w:rsidR="00892549" w:rsidRPr="00733270" w:rsidRDefault="00892549" w:rsidP="00892549">
      <w:pPr>
        <w:shd w:val="clear" w:color="auto" w:fill="FFFFFF"/>
        <w:ind w:left="466"/>
      </w:pPr>
      <w:r w:rsidRPr="00733270">
        <w:rPr>
          <w:sz w:val="26"/>
          <w:szCs w:val="26"/>
        </w:rPr>
        <w:t>4.1 .давление на минимальных оборотах холостого хода</w:t>
      </w:r>
    </w:p>
    <w:p w:rsidR="00892549" w:rsidRPr="00733270" w:rsidRDefault="00892549" w:rsidP="00892549">
      <w:pPr>
        <w:shd w:val="clear" w:color="auto" w:fill="FFFFFF"/>
        <w:spacing w:before="309"/>
        <w:ind w:left="466"/>
      </w:pPr>
      <w:r w:rsidRPr="00733270">
        <w:rPr>
          <w:sz w:val="26"/>
          <w:szCs w:val="26"/>
        </w:rPr>
        <w:t>4.2. падение давления в течени</w:t>
      </w:r>
      <w:proofErr w:type="gramStart"/>
      <w:r w:rsidRPr="00733270">
        <w:rPr>
          <w:sz w:val="26"/>
          <w:szCs w:val="26"/>
        </w:rPr>
        <w:t>и</w:t>
      </w:r>
      <w:proofErr w:type="gramEnd"/>
      <w:r w:rsidRPr="00733270">
        <w:rPr>
          <w:sz w:val="26"/>
          <w:szCs w:val="26"/>
        </w:rPr>
        <w:t xml:space="preserve"> 15 сек:</w:t>
      </w:r>
    </w:p>
    <w:p w:rsidR="00892549" w:rsidRPr="00733270" w:rsidRDefault="00892549" w:rsidP="00892549">
      <w:pPr>
        <w:shd w:val="clear" w:color="auto" w:fill="FFFFFF"/>
        <w:spacing w:before="590"/>
      </w:pPr>
      <w:r w:rsidRPr="00733270">
        <w:rPr>
          <w:sz w:val="26"/>
          <w:szCs w:val="26"/>
        </w:rPr>
        <w:t>5. Заключение:</w:t>
      </w:r>
    </w:p>
    <w:p w:rsidR="00892549" w:rsidRPr="00733270" w:rsidRDefault="00A525CB" w:rsidP="00892549">
      <w:pPr>
        <w:shd w:val="clear" w:color="auto" w:fill="FFFFFF"/>
        <w:spacing w:before="10073" w:line="309" w:lineRule="exact"/>
        <w:ind w:left="27" w:right="3291"/>
      </w:pPr>
      <w:r w:rsidRPr="00A525CB">
        <w:rPr>
          <w:noProof/>
          <w:sz w:val="26"/>
          <w:szCs w:val="26"/>
        </w:rPr>
        <w:pict>
          <v:group id="_x0000_s1206" style="position:absolute;left:0;text-align:left;margin-left:46.65pt;margin-top:16.8pt;width:515.7pt;height:809.95pt;z-index:251659264;mso-position-horizontal-relative:page;mso-position-vertical-relative:page" coordsize="20000,20000">
            <v:rect id="_x0000_s1207" style="position:absolute;width:20000;height:20000" filled="f"/>
            <v:line id="_x0000_s1208" style="position:absolute" from="1093,18949" to="1095,19989"/>
            <v:line id="_x0000_s1209" style="position:absolute" from="10,18941" to="19977,18942"/>
            <v:line id="_x0000_s1210" style="position:absolute" from="2186,18949" to="2188,19989"/>
            <v:line id="_x0000_s1211" style="position:absolute" from="4919,18949" to="4921,19989"/>
            <v:line id="_x0000_s1212" style="position:absolute" from="6557,18959" to="6559,19989"/>
            <v:line id="_x0000_s1213" style="position:absolute" from="7650,18949" to="7652,19979"/>
            <v:line id="_x0000_s1214" style="position:absolute" from="18905,18949" to="18909,19989"/>
            <v:line id="_x0000_s1215" style="position:absolute" from="10,19293" to="7631,19295"/>
            <v:line id="_x0000_s1216" style="position:absolute" from="10,19646" to="7631,19647"/>
            <v:line id="_x0000_s1217" style="position:absolute" from="18919,19296" to="19990,19297"/>
            <v:rect id="_x0000_s1218" style="position:absolute;left:54;top:19660;width:1000;height:309" filled="f" stroked="f">
              <v:textbox style="mso-next-textbox:#_x0000_s1218" inset="1pt,1pt,1pt,1pt">
                <w:txbxContent>
                  <w:p w:rsidR="00892549" w:rsidRDefault="00892549" w:rsidP="00892549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219" style="position:absolute;left:1139;top:19660;width:1001;height:309" filled="f" stroked="f">
              <v:textbox style="mso-next-textbox:#_x0000_s1219" inset="1pt,1pt,1pt,1pt">
                <w:txbxContent>
                  <w:p w:rsidR="00892549" w:rsidRDefault="00892549" w:rsidP="00892549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220" style="position:absolute;left:2267;top:19660;width:2573;height:309" filled="f" stroked="f">
              <v:textbox style="mso-next-textbox:#_x0000_s1220" inset="1pt,1pt,1pt,1pt">
                <w:txbxContent>
                  <w:p w:rsidR="00892549" w:rsidRDefault="00892549" w:rsidP="00892549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221" style="position:absolute;left:4983;top:19660;width:1534;height:309" filled="f" stroked="f">
              <v:textbox style="mso-next-textbox:#_x0000_s1221" inset="1pt,1pt,1pt,1pt">
                <w:txbxContent>
                  <w:p w:rsidR="00892549" w:rsidRDefault="00892549" w:rsidP="00892549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222" style="position:absolute;left:6604;top:19660;width:1000;height:309" filled="f" stroked="f">
              <v:textbox style="mso-next-textbox:#_x0000_s1222" inset="1pt,1pt,1pt,1pt">
                <w:txbxContent>
                  <w:p w:rsidR="00892549" w:rsidRDefault="00892549" w:rsidP="00892549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223" style="position:absolute;left:18949;top:18977;width:1001;height:309" filled="f" stroked="f">
              <v:textbox style="mso-next-textbox:#_x0000_s1223" inset="1pt,1pt,1pt,1pt">
                <w:txbxContent>
                  <w:p w:rsidR="00892549" w:rsidRDefault="00892549" w:rsidP="00892549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224" style="position:absolute;left:18949;top:19435;width:1001;height:423" filled="f" stroked="f">
              <v:textbox style="mso-next-textbox:#_x0000_s1224" inset="1pt,1pt,1pt,1pt">
                <w:txbxContent>
                  <w:p w:rsidR="00892549" w:rsidRDefault="00892549" w:rsidP="00892549">
                    <w:pPr>
                      <w:pStyle w:val="a5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225" style="position:absolute;left:7745;top:19221;width:11075;height:477" filled="f" stroked="f">
              <v:textbox style="mso-next-textbox:#_x0000_s1225" inset="1pt,1pt,1pt,1pt">
                <w:txbxContent>
                  <w:p w:rsidR="00892549" w:rsidRDefault="00892549" w:rsidP="00892549">
                    <w:pPr>
                      <w:pStyle w:val="a5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892549" w:rsidRPr="00733270">
        <w:rPr>
          <w:sz w:val="26"/>
          <w:szCs w:val="26"/>
        </w:rPr>
        <w:t>Работу выполнил студент: Работу принял руководитель:</w:t>
      </w:r>
    </w:p>
    <w:p w:rsidR="00892549" w:rsidRPr="00892549" w:rsidRDefault="00892549" w:rsidP="00892549">
      <w:pPr>
        <w:rPr>
          <w:b/>
          <w:sz w:val="28"/>
          <w:szCs w:val="28"/>
        </w:rPr>
      </w:pPr>
    </w:p>
    <w:sectPr w:rsidR="00892549" w:rsidRPr="00892549" w:rsidSect="00AF4DC9">
      <w:pgSz w:w="11906" w:h="16838" w:code="9"/>
      <w:pgMar w:top="1134" w:right="850" w:bottom="0" w:left="1701" w:header="851" w:footer="5812" w:gutter="0"/>
      <w:cols w:space="133" w:equalWidth="0">
        <w:col w:w="9689"/>
      </w:cols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EC6FE7"/>
    <w:rsid w:val="0001504E"/>
    <w:rsid w:val="00070991"/>
    <w:rsid w:val="000E35E0"/>
    <w:rsid w:val="001511FC"/>
    <w:rsid w:val="001C17FE"/>
    <w:rsid w:val="0023586C"/>
    <w:rsid w:val="00242D33"/>
    <w:rsid w:val="00283032"/>
    <w:rsid w:val="002E7C05"/>
    <w:rsid w:val="00335D74"/>
    <w:rsid w:val="00341CF8"/>
    <w:rsid w:val="003619B9"/>
    <w:rsid w:val="00473CE8"/>
    <w:rsid w:val="004E1B92"/>
    <w:rsid w:val="005753D1"/>
    <w:rsid w:val="0059730F"/>
    <w:rsid w:val="005E00FA"/>
    <w:rsid w:val="00647C17"/>
    <w:rsid w:val="006548E8"/>
    <w:rsid w:val="006679DF"/>
    <w:rsid w:val="0068412B"/>
    <w:rsid w:val="006B2792"/>
    <w:rsid w:val="006E1CA6"/>
    <w:rsid w:val="007B2A93"/>
    <w:rsid w:val="007C2E66"/>
    <w:rsid w:val="007D46B1"/>
    <w:rsid w:val="007E4F45"/>
    <w:rsid w:val="007F2B23"/>
    <w:rsid w:val="00822381"/>
    <w:rsid w:val="00856317"/>
    <w:rsid w:val="00872660"/>
    <w:rsid w:val="00892549"/>
    <w:rsid w:val="009B27E3"/>
    <w:rsid w:val="009C3803"/>
    <w:rsid w:val="009F4CB2"/>
    <w:rsid w:val="00A525CB"/>
    <w:rsid w:val="00A73B41"/>
    <w:rsid w:val="00AC5F9E"/>
    <w:rsid w:val="00AF4DC9"/>
    <w:rsid w:val="00B54187"/>
    <w:rsid w:val="00B64538"/>
    <w:rsid w:val="00BC7517"/>
    <w:rsid w:val="00BE247D"/>
    <w:rsid w:val="00BE36B4"/>
    <w:rsid w:val="00C3649D"/>
    <w:rsid w:val="00CE18DB"/>
    <w:rsid w:val="00CE3E92"/>
    <w:rsid w:val="00D373CF"/>
    <w:rsid w:val="00D9558B"/>
    <w:rsid w:val="00DF5AFB"/>
    <w:rsid w:val="00E111B6"/>
    <w:rsid w:val="00EC6FE7"/>
    <w:rsid w:val="00EE23DF"/>
    <w:rsid w:val="00F15152"/>
    <w:rsid w:val="00F17066"/>
    <w:rsid w:val="00F31C0C"/>
    <w:rsid w:val="00F7059B"/>
    <w:rsid w:val="00F94B75"/>
    <w:rsid w:val="00FC1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FE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6F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6FE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Чертежный"/>
    <w:rsid w:val="00892549"/>
    <w:pPr>
      <w:jc w:val="both"/>
    </w:pPr>
    <w:rPr>
      <w:rFonts w:ascii="ISOCPEUR" w:eastAsia="Times New Roman" w:hAnsi="ISOCPEUR"/>
      <w:i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2010-01-22T09:15:00Z</dcterms:created>
  <dcterms:modified xsi:type="dcterms:W3CDTF">2010-02-02T11:46:00Z</dcterms:modified>
</cp:coreProperties>
</file>